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6F2" w:rsidRDefault="00306424">
      <w:pPr>
        <w:pStyle w:val="Firstlineindent"/>
        <w:jc w:val="center"/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t>Заседание межведомственной антинаркотической комиссии</w:t>
      </w:r>
    </w:p>
    <w:p w:rsidR="004666F2" w:rsidRDefault="00306424">
      <w:pPr>
        <w:pStyle w:val="Firstlineindent"/>
        <w:jc w:val="center"/>
        <w:rPr>
          <w:b/>
          <w:bCs/>
          <w:u w:val="single"/>
        </w:rPr>
      </w:pPr>
      <w:r>
        <w:rPr>
          <w:b/>
          <w:bCs/>
          <w:u w:val="single"/>
        </w:rPr>
        <w:t>в Катав-Ивановского муниципальном округе</w:t>
      </w:r>
    </w:p>
    <w:p w:rsidR="004666F2" w:rsidRDefault="004666F2">
      <w:pPr>
        <w:pStyle w:val="Firstlineindent"/>
        <w:jc w:val="center"/>
        <w:rPr>
          <w:b/>
          <w:bCs/>
          <w:u w:val="single"/>
        </w:rPr>
      </w:pPr>
    </w:p>
    <w:p w:rsidR="004666F2" w:rsidRDefault="004666F2">
      <w:pPr>
        <w:pStyle w:val="Firstlineindent"/>
        <w:jc w:val="center"/>
        <w:rPr>
          <w:b/>
          <w:bCs/>
          <w:u w:val="single"/>
        </w:rPr>
      </w:pPr>
    </w:p>
    <w:p w:rsidR="004666F2" w:rsidRDefault="00306424">
      <w:pPr>
        <w:pStyle w:val="Firstlineindent"/>
        <w:ind w:firstLine="907"/>
      </w:pPr>
      <w:r>
        <w:t>16</w:t>
      </w:r>
      <w:r>
        <w:t xml:space="preserve"> сентября 2026 года под руководством заместителя председателя Комиссии, Заместителя Главы Катав-Ивановского муниципального округа по социально-культурной политике Т.П. Полушкиной состоялось плановое заседание антинаркотической комиссии № 3 Катав-Ивановског</w:t>
      </w:r>
      <w:r>
        <w:t>о муниципального округа.</w:t>
      </w:r>
    </w:p>
    <w:p w:rsidR="004666F2" w:rsidRDefault="00306424">
      <w:pPr>
        <w:pStyle w:val="Firstlineindent"/>
        <w:ind w:firstLine="907"/>
      </w:pPr>
      <w:r>
        <w:t>На комиссии были рассмотрены два вопроса:</w:t>
      </w:r>
    </w:p>
    <w:p w:rsidR="004666F2" w:rsidRDefault="00306424">
      <w:pPr>
        <w:pStyle w:val="Firstlineindent"/>
        <w:ind w:firstLine="907"/>
      </w:pPr>
      <w:r>
        <w:t xml:space="preserve">1. </w:t>
      </w:r>
      <w:r>
        <w:rPr>
          <w:b/>
          <w:color w:val="000000"/>
          <w:sz w:val="27"/>
          <w:szCs w:val="27"/>
          <w:lang w:bidi="ru-RU"/>
        </w:rPr>
        <w:t>«</w:t>
      </w:r>
      <w:r>
        <w:rPr>
          <w:b/>
          <w:color w:val="000000"/>
          <w:sz w:val="26"/>
          <w:szCs w:val="26"/>
          <w:lang w:bidi="ru-RU"/>
        </w:rPr>
        <w:t>Оценка наркоситуации на территории Катав-Ивановского муниципального округа и мерах, принимаемых правоохранительными органами в сфере противодействия незаконному обороту наркотиков за пе</w:t>
      </w:r>
      <w:r>
        <w:rPr>
          <w:b/>
          <w:color w:val="000000"/>
          <w:sz w:val="26"/>
          <w:szCs w:val="26"/>
          <w:lang w:bidi="ru-RU"/>
        </w:rPr>
        <w:t>рвое полугодие 2026 года</w:t>
      </w:r>
      <w:r>
        <w:rPr>
          <w:b/>
          <w:color w:val="000000"/>
          <w:sz w:val="27"/>
          <w:szCs w:val="27"/>
          <w:lang w:bidi="ru-RU"/>
        </w:rPr>
        <w:t>»</w:t>
      </w:r>
      <w:r>
        <w:t>;</w:t>
      </w:r>
    </w:p>
    <w:p w:rsidR="004666F2" w:rsidRDefault="00306424">
      <w:pPr>
        <w:pStyle w:val="Firstlineindent"/>
        <w:ind w:firstLine="907"/>
      </w:pPr>
      <w:r>
        <w:t xml:space="preserve">2. </w:t>
      </w:r>
      <w:r>
        <w:rPr>
          <w:b/>
          <w:color w:val="000000"/>
          <w:sz w:val="27"/>
          <w:szCs w:val="27"/>
          <w:lang w:bidi="ru-RU"/>
        </w:rPr>
        <w:t>«</w:t>
      </w:r>
      <w:r>
        <w:rPr>
          <w:b/>
          <w:color w:val="000000"/>
          <w:sz w:val="26"/>
          <w:szCs w:val="26"/>
          <w:lang w:bidi="ru-RU"/>
        </w:rPr>
        <w:t>Об итогах обеспечения занятости подростков и молодежи в трудовой, досуговой и спортивной деятельности как мере, направленной на профилактику наркомании и криминализации молодежной среды</w:t>
      </w:r>
      <w:r>
        <w:rPr>
          <w:b/>
          <w:color w:val="000000"/>
          <w:sz w:val="27"/>
          <w:szCs w:val="27"/>
          <w:lang w:bidi="ru-RU"/>
        </w:rPr>
        <w:t>».</w:t>
      </w:r>
    </w:p>
    <w:p w:rsidR="004666F2" w:rsidRDefault="004666F2">
      <w:pPr>
        <w:pStyle w:val="Firstlineindent"/>
        <w:ind w:firstLine="907"/>
      </w:pPr>
    </w:p>
    <w:p w:rsidR="004666F2" w:rsidRDefault="00306424">
      <w:pPr>
        <w:pStyle w:val="Firstlineindent"/>
        <w:ind w:firstLine="907"/>
      </w:pPr>
      <w:r>
        <w:t>Решением Комиссии были определены пр</w:t>
      </w:r>
      <w:r>
        <w:t>иоритетные направления профилактической  антинаркотической работы и сроки их исполнения по рассматриваемым вопросам на территории Катав-Ивановского муниципального округа.</w:t>
      </w:r>
    </w:p>
    <w:sectPr w:rsidR="004666F2">
      <w:headerReference w:type="default" r:id="rId7"/>
      <w:footerReference w:type="default" r:id="rId8"/>
      <w:pgSz w:w="11906" w:h="16838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424" w:rsidRDefault="00306424">
      <w:r>
        <w:separator/>
      </w:r>
    </w:p>
  </w:endnote>
  <w:endnote w:type="continuationSeparator" w:id="0">
    <w:p w:rsidR="00306424" w:rsidRDefault="00306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Mono">
    <w:charset w:val="00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5E7" w:rsidRDefault="0030642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424" w:rsidRDefault="00306424">
      <w:r>
        <w:rPr>
          <w:color w:val="000000"/>
        </w:rPr>
        <w:separator/>
      </w:r>
    </w:p>
  </w:footnote>
  <w:footnote w:type="continuationSeparator" w:id="0">
    <w:p w:rsidR="00306424" w:rsidRDefault="003064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5E7" w:rsidRDefault="00306424">
    <w:pPr>
      <w:pStyle w:val="ac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C0F03"/>
    <w:multiLevelType w:val="multilevel"/>
    <w:tmpl w:val="3716D1F2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1">
    <w:nsid w:val="068D7FF4"/>
    <w:multiLevelType w:val="multilevel"/>
    <w:tmpl w:val="FD24189A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abstractNum w:abstractNumId="2">
    <w:nsid w:val="0DB1792B"/>
    <w:multiLevelType w:val="multilevel"/>
    <w:tmpl w:val="7136822A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3">
    <w:nsid w:val="14775E62"/>
    <w:multiLevelType w:val="multilevel"/>
    <w:tmpl w:val="1B8E8822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4">
    <w:nsid w:val="14997082"/>
    <w:multiLevelType w:val="multilevel"/>
    <w:tmpl w:val="ED5C704C"/>
    <w:styleLink w:val="a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5">
    <w:nsid w:val="361A4AFE"/>
    <w:multiLevelType w:val="multilevel"/>
    <w:tmpl w:val="6DB089BA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abstractNum w:abstractNumId="6">
    <w:nsid w:val="3FE908DC"/>
    <w:multiLevelType w:val="multilevel"/>
    <w:tmpl w:val="165623E8"/>
    <w:styleLink w:val="a0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abstractNum w:abstractNumId="7">
    <w:nsid w:val="4F17683E"/>
    <w:multiLevelType w:val="multilevel"/>
    <w:tmpl w:val="B8CACADA"/>
    <w:styleLink w:val="List3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8">
    <w:nsid w:val="5C0E4698"/>
    <w:multiLevelType w:val="multilevel"/>
    <w:tmpl w:val="E78A5C86"/>
    <w:styleLink w:val="List4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9">
    <w:nsid w:val="6B306303"/>
    <w:multiLevelType w:val="multilevel"/>
    <w:tmpl w:val="6C489B1A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</w:abstractNum>
  <w:abstractNum w:abstractNumId="10">
    <w:nsid w:val="6D301306"/>
    <w:multiLevelType w:val="multilevel"/>
    <w:tmpl w:val="F168AAF4"/>
    <w:styleLink w:val="List5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11">
    <w:nsid w:val="726A0A3B"/>
    <w:multiLevelType w:val="multilevel"/>
    <w:tmpl w:val="512EDFF0"/>
    <w:styleLink w:val="List2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12">
    <w:nsid w:val="74193810"/>
    <w:multiLevelType w:val="multilevel"/>
    <w:tmpl w:val="1520EED0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9"/>
  </w:num>
  <w:num w:numId="7">
    <w:abstractNumId w:val="11"/>
  </w:num>
  <w:num w:numId="8">
    <w:abstractNumId w:val="7"/>
  </w:num>
  <w:num w:numId="9">
    <w:abstractNumId w:val="8"/>
  </w:num>
  <w:num w:numId="10">
    <w:abstractNumId w:val="10"/>
  </w:num>
  <w:num w:numId="11">
    <w:abstractNumId w:val="12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666F2"/>
    <w:rsid w:val="00306424"/>
    <w:rsid w:val="004666F2"/>
    <w:rsid w:val="006F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357CF1-91F3-490B-91D7-5FD13994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">
    <w:name w:val="Нумерованный а)"/>
    <w:basedOn w:val="a4"/>
    <w:pPr>
      <w:numPr>
        <w:numId w:val="12"/>
      </w:numPr>
    </w:pPr>
  </w:style>
  <w:style w:type="numbering" w:customStyle="1" w:styleId="a0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Сергей Н. Косатухин</dc:creator>
  <cp:lastModifiedBy>Сергей Н. Косатухин</cp:lastModifiedBy>
  <cp:revision>2</cp:revision>
  <cp:lastPrinted>2026-03-24T15:16:00Z</cp:lastPrinted>
  <dcterms:created xsi:type="dcterms:W3CDTF">2026-09-21T03:42:00Z</dcterms:created>
  <dcterms:modified xsi:type="dcterms:W3CDTF">2026-09-21T03:42:00Z</dcterms:modified>
</cp:coreProperties>
</file>