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30" w:rsidRDefault="00194B3E">
      <w:pPr>
        <w:spacing w:after="50"/>
        <w:jc w:val="center"/>
      </w:pPr>
      <w:r>
        <w:rPr>
          <w:color w:val="333333"/>
          <w:sz w:val="40"/>
          <w:szCs w:val="40"/>
        </w:rPr>
        <w:t>СОГЛАШЕНИЕ</w:t>
      </w:r>
    </w:p>
    <w:p w:rsidR="00EC5630" w:rsidRDefault="00194B3E">
      <w:pPr>
        <w:spacing w:after="0" w:line="340" w:lineRule="auto"/>
        <w:jc w:val="center"/>
      </w:pPr>
      <w:r>
        <w:rPr>
          <w:b/>
          <w:color w:val="333333"/>
          <w:sz w:val="18"/>
          <w:szCs w:val="18"/>
        </w:rPr>
        <w:t>об определении долей в праве долевой собственности</w:t>
      </w:r>
    </w:p>
    <w:p w:rsidR="00EC5630" w:rsidRDefault="00EC5630"/>
    <w:p w:rsidR="00EC5630" w:rsidRDefault="00EC563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EC5630" w:rsidTr="00194B3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5630" w:rsidRDefault="00194B3E" w:rsidP="00194B3E">
            <w:pPr>
              <w:spacing w:after="0" w:line="340" w:lineRule="auto"/>
            </w:pPr>
            <w:r w:rsidRPr="00194B3E"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5630" w:rsidRDefault="00CA7357" w:rsidP="00194B3E">
            <w:pPr>
              <w:spacing w:after="0" w:line="34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«____» ______________ 2019</w:t>
            </w:r>
            <w:r w:rsidR="00194B3E" w:rsidRPr="00194B3E">
              <w:rPr>
                <w:color w:val="999999"/>
                <w:sz w:val="16"/>
                <w:szCs w:val="16"/>
              </w:rPr>
              <w:t xml:space="preserve"> г.</w:t>
            </w:r>
          </w:p>
        </w:tc>
      </w:tr>
    </w:tbl>
    <w:p w:rsidR="00EC5630" w:rsidRDefault="00EC5630"/>
    <w:p w:rsidR="00EC5630" w:rsidRDefault="00EC5630"/>
    <w:p w:rsidR="00EC5630" w:rsidRDefault="00EC5630"/>
    <w:p w:rsidR="00EC5630" w:rsidRDefault="00EC5630"/>
    <w:p w:rsidR="00EC5630" w:rsidRDefault="00194B3E">
      <w:pPr>
        <w:spacing w:after="150" w:line="290" w:lineRule="auto"/>
      </w:pPr>
      <w:r>
        <w:rPr>
          <w:color w:val="333333"/>
        </w:rPr>
        <w:t xml:space="preserve"> Гр. ________________________, именуемый в дальнейшем «Сторона 1», и гр. ________________________, именуемый в дальнейшем «Сторона 2», </w:t>
      </w:r>
      <w:r w:rsidR="00CA7357">
        <w:rPr>
          <w:color w:val="333333"/>
        </w:rPr>
        <w:t>и гр. ________________________, именуемый в дальнейшем «Сторона 3» ,</w:t>
      </w:r>
      <w:r w:rsidR="00CA7357" w:rsidRPr="00CA7357">
        <w:rPr>
          <w:color w:val="333333"/>
        </w:rPr>
        <w:t xml:space="preserve"> </w:t>
      </w:r>
      <w:r w:rsidR="00CA7357">
        <w:rPr>
          <w:color w:val="333333"/>
        </w:rPr>
        <w:t xml:space="preserve">и гр. ________________________, именуемый в дальнейшем «Сторона 4», </w:t>
      </w:r>
      <w:r>
        <w:rPr>
          <w:color w:val="333333"/>
        </w:rPr>
        <w:t>а вместе именуемые «Стороны», заключили настоящее Соглашение о нижеследующем:</w:t>
      </w:r>
    </w:p>
    <w:p w:rsidR="00EC5630" w:rsidRDefault="00194B3E">
      <w:pPr>
        <w:spacing w:before="200"/>
      </w:pPr>
      <w:r>
        <w:rPr>
          <w:color w:val="333333"/>
        </w:rPr>
        <w:t>1. Сторонами определен режим долевой собственности на имущество, указанное в п.2 настоящего Соглашения.</w:t>
      </w:r>
    </w:p>
    <w:p w:rsidR="00EC5630" w:rsidRDefault="00194B3E">
      <w:pPr>
        <w:spacing w:after="150" w:line="290" w:lineRule="auto"/>
      </w:pPr>
      <w:r>
        <w:rPr>
          <w:color w:val="333333"/>
        </w:rPr>
        <w:t>В перечень имущества, принадлежащего Сторонам на праве долевой собственности, входит: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630" w:rsidRDefault="00194B3E">
      <w:r>
        <w:rPr>
          <w:color w:val="333333"/>
        </w:rPr>
        <w:t>2. На момент заключения настоящего Соглашения Стороны определяют следующее распределение долей в имуществе, принадлежащем Сторонам на праве долевой собственности:</w:t>
      </w:r>
    </w:p>
    <w:p w:rsidR="00EC5630" w:rsidRDefault="00194B3E"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rFonts w:ascii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доля в праве долевой собственности Стороны 1 составляет ________%;</w:t>
      </w:r>
    </w:p>
    <w:p w:rsidR="00EC5630" w:rsidRDefault="00194B3E">
      <w:pPr>
        <w:spacing w:after="150"/>
        <w:rPr>
          <w:color w:val="333333"/>
        </w:rPr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rFonts w:ascii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доля в праве долевой собственности Стороны 2 составляет ________%.</w:t>
      </w:r>
    </w:p>
    <w:p w:rsidR="00CA7357" w:rsidRDefault="00CA7357" w:rsidP="00CA7357"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rFonts w:ascii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доля в праве долевой собственности Стороны 3 составляет ________%;</w:t>
      </w:r>
    </w:p>
    <w:p w:rsidR="00CA7357" w:rsidRDefault="00CA7357" w:rsidP="00CA7357">
      <w:pPr>
        <w:spacing w:after="150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rFonts w:ascii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доля в праве долевой собственности Стороны 4 составляет ________%.</w:t>
      </w:r>
    </w:p>
    <w:p w:rsidR="00CA7357" w:rsidRDefault="00CA7357">
      <w:pPr>
        <w:spacing w:after="150"/>
      </w:pPr>
    </w:p>
    <w:p w:rsidR="00EC5630" w:rsidRDefault="00194B3E">
      <w:r>
        <w:rPr>
          <w:color w:val="333333"/>
        </w:rPr>
        <w:t>Размеры долей, установленные настоящим Соглашением, могут быть изменены при обоюдном согласии Сторон.</w:t>
      </w:r>
    </w:p>
    <w:p w:rsidR="00EC5630" w:rsidRDefault="00194B3E">
      <w:r>
        <w:rPr>
          <w:color w:val="333333"/>
        </w:rPr>
        <w:t>3. В период действия настоящего Соглашения Стороны вправе производить любые улучшения общего имущества.</w:t>
      </w:r>
    </w:p>
    <w:p w:rsidR="00EC5630" w:rsidRDefault="00194B3E">
      <w:r>
        <w:rPr>
          <w:color w:val="333333"/>
        </w:rPr>
        <w:t>4. Любые улучшения имущества (отделимые и неотделимые), произведенные Сторонами в рамках осуществления настоящего Соглашения, поступают в долевую собственность Сторон.</w:t>
      </w:r>
    </w:p>
    <w:p w:rsidR="00EC5630" w:rsidRDefault="00194B3E">
      <w:r>
        <w:rPr>
          <w:color w:val="333333"/>
        </w:rPr>
        <w:t>5. Сторона, осуществившая за свой счет значительные вложения в имущество, принадлежащее Сторонам на праве долевой собственности, имеет право на соответствующее увеличение своей доли в праве на общее имущество.</w:t>
      </w:r>
    </w:p>
    <w:p w:rsidR="00EC5630" w:rsidRDefault="00194B3E">
      <w:r>
        <w:rPr>
          <w:color w:val="333333"/>
        </w:rPr>
        <w:lastRenderedPageBreak/>
        <w:t>6. Доходы от использования имущества, находящегося в долевой собственности, распределяются между Сторонами ________________________________________________.</w:t>
      </w:r>
    </w:p>
    <w:p w:rsidR="00EC5630" w:rsidRDefault="00194B3E">
      <w:r>
        <w:rPr>
          <w:color w:val="333333"/>
        </w:rPr>
        <w:t>7. Сторона вправе осуществлять распоряжение имуществом, принадлежащим Сторонам на праве долевой собственности, только с согласия другой Стороны.</w:t>
      </w:r>
    </w:p>
    <w:p w:rsidR="00EC5630" w:rsidRDefault="00194B3E">
      <w:r>
        <w:rPr>
          <w:color w:val="333333"/>
        </w:rPr>
        <w:t>8. Каждая из Сторон имеет преимущественное право покупки при продаже другой Стороной своей доли. Преимущественное право покупки доли осуществляется в порядке, предусмотренном ГК РФ.</w:t>
      </w:r>
    </w:p>
    <w:p w:rsidR="00EC5630" w:rsidRDefault="00194B3E">
      <w:r>
        <w:rPr>
          <w:color w:val="333333"/>
        </w:rPr>
        <w:t>9. Настоящее Соглашение может быть расторгнуто каждой из Сторон в одностороннем порядке. При этом Сторона, выступающая с инициативой о расторжении настоящего Соглашения, обязана уведомить об этом другую Сторону за ________ дней до даты расторжения настоящего Соглашения.</w:t>
      </w:r>
    </w:p>
    <w:p w:rsidR="00EC5630" w:rsidRDefault="00194B3E">
      <w:r>
        <w:rPr>
          <w:color w:val="333333"/>
        </w:rPr>
        <w:t>10. При расторжении настоящего Соглашения происходит выдел имущества в натуре в размере, соответствующем доле Стороны в праве долевой собственности.</w:t>
      </w:r>
    </w:p>
    <w:p w:rsidR="00EC5630" w:rsidRDefault="00194B3E">
      <w:r>
        <w:rPr>
          <w:color w:val="333333"/>
        </w:rPr>
        <w:t>11. Выдел имущества в натуре может быть заменен денежной компенсацией, соответствующей размеру доли в праве долевой собственности. Для определения размера доли в денежном выражении может быть привлечен независимый оценщик.</w:t>
      </w:r>
    </w:p>
    <w:p w:rsidR="00EC5630" w:rsidRDefault="00194B3E">
      <w:pPr>
        <w:rPr>
          <w:color w:val="333333"/>
        </w:rPr>
      </w:pPr>
      <w:r>
        <w:rPr>
          <w:color w:val="333333"/>
        </w:rPr>
        <w:t>12. Настоящее Соглашение вступает в силу с момента его подписания и действует неограниченный срок.</w:t>
      </w:r>
    </w:p>
    <w:p w:rsidR="00CA7357" w:rsidRDefault="00CA7357">
      <w:pPr>
        <w:rPr>
          <w:color w:val="333333"/>
        </w:rPr>
      </w:pPr>
    </w:p>
    <w:p w:rsidR="00CA7357" w:rsidRDefault="00CA7357"/>
    <w:p w:rsidR="00CA7357" w:rsidRDefault="00CA7357"/>
    <w:p w:rsidR="00CA7357" w:rsidRDefault="00CA7357"/>
    <w:p w:rsidR="00EC5630" w:rsidRDefault="00194B3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АДРЕСА И РЕКВИЗИТЫ СТОРОН</w:t>
      </w:r>
    </w:p>
    <w:p w:rsidR="00EC5630" w:rsidRDefault="00EC563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C5630" w:rsidTr="00194B3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5630" w:rsidRDefault="00194B3E">
            <w:r w:rsidRPr="00194B3E">
              <w:rPr>
                <w:b/>
                <w:color w:val="333333"/>
                <w:sz w:val="18"/>
                <w:szCs w:val="18"/>
              </w:rPr>
              <w:t>Сторона 1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Регистрация: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Почтовый адрес: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Паспорт серия: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Номер: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Выдан: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Кем: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5630" w:rsidRDefault="00194B3E">
            <w:r w:rsidRPr="00194B3E">
              <w:rPr>
                <w:b/>
                <w:color w:val="333333"/>
                <w:sz w:val="18"/>
                <w:szCs w:val="18"/>
              </w:rPr>
              <w:t>Сторона 2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Регистрация: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Почтовый адрес: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Паспорт серия: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Номер: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Выдан: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Кем:</w:t>
            </w:r>
          </w:p>
          <w:p w:rsidR="00EC5630" w:rsidRDefault="00194B3E">
            <w:r w:rsidRPr="00194B3E">
              <w:rPr>
                <w:color w:val="333333"/>
                <w:sz w:val="18"/>
                <w:szCs w:val="18"/>
              </w:rPr>
              <w:t>Телефон:</w:t>
            </w:r>
          </w:p>
        </w:tc>
      </w:tr>
    </w:tbl>
    <w:p w:rsidR="00EC5630" w:rsidRDefault="00EC5630"/>
    <w:p w:rsidR="00CA7357" w:rsidRDefault="00CA7357"/>
    <w:p w:rsidR="00CA7357" w:rsidRDefault="00CA7357"/>
    <w:p w:rsidR="00CA7357" w:rsidRDefault="00CA7357"/>
    <w:p w:rsidR="00CA7357" w:rsidRDefault="00CA7357" w:rsidP="00CA7357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CA7357" w:rsidTr="0025213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A7357" w:rsidRDefault="00CA7357" w:rsidP="0025213F">
            <w:r>
              <w:rPr>
                <w:b/>
                <w:color w:val="333333"/>
                <w:sz w:val="18"/>
                <w:szCs w:val="18"/>
              </w:rPr>
              <w:t>Сторона 3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Регистрация: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Почтовый адрес: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Паспорт серия: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Номер: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Выдан: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Кем: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A7357" w:rsidRDefault="00CA7357" w:rsidP="0025213F">
            <w:r>
              <w:rPr>
                <w:b/>
                <w:color w:val="333333"/>
                <w:sz w:val="18"/>
                <w:szCs w:val="18"/>
              </w:rPr>
              <w:t>Сторона 4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Регистрация: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Почтовый адрес: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Паспорт серия: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Номер: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Выдан: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Кем:</w:t>
            </w:r>
          </w:p>
          <w:p w:rsidR="00CA7357" w:rsidRDefault="00CA7357" w:rsidP="0025213F">
            <w:r w:rsidRPr="00194B3E">
              <w:rPr>
                <w:color w:val="333333"/>
                <w:sz w:val="18"/>
                <w:szCs w:val="18"/>
              </w:rPr>
              <w:t>Телефон:</w:t>
            </w:r>
          </w:p>
        </w:tc>
      </w:tr>
    </w:tbl>
    <w:p w:rsidR="00CA7357" w:rsidRDefault="00CA7357"/>
    <w:p w:rsidR="00EC5630" w:rsidRDefault="00194B3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ПОДПИСИ СТОРОН</w:t>
      </w:r>
    </w:p>
    <w:p w:rsidR="00EC5630" w:rsidRDefault="00EC5630"/>
    <w:p w:rsidR="00CA7357" w:rsidRDefault="00CA7357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C5630" w:rsidTr="00194B3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5630" w:rsidRDefault="00194B3E" w:rsidP="00194B3E">
            <w:pPr>
              <w:spacing w:after="0" w:line="340" w:lineRule="auto"/>
            </w:pPr>
            <w:r w:rsidRPr="00194B3E">
              <w:rPr>
                <w:color w:val="333333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C5630" w:rsidRDefault="00194B3E" w:rsidP="00194B3E">
            <w:pPr>
              <w:spacing w:after="0" w:line="340" w:lineRule="auto"/>
            </w:pPr>
            <w:r w:rsidRPr="00194B3E">
              <w:rPr>
                <w:color w:val="333333"/>
                <w:sz w:val="18"/>
                <w:szCs w:val="18"/>
              </w:rPr>
              <w:t>Сторона 2 _______________</w:t>
            </w:r>
          </w:p>
        </w:tc>
      </w:tr>
    </w:tbl>
    <w:p w:rsidR="00EC5630" w:rsidRDefault="00EC5630"/>
    <w:p w:rsidR="00CA7357" w:rsidRDefault="00CA7357"/>
    <w:p w:rsidR="00CA7357" w:rsidRDefault="00CA7357" w:rsidP="00CA7357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2"/>
        <w:gridCol w:w="4528"/>
      </w:tblGrid>
      <w:tr w:rsidR="00CA7357" w:rsidTr="0025213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A7357" w:rsidRDefault="00CA7357" w:rsidP="0025213F">
            <w:pPr>
              <w:spacing w:after="0" w:line="340" w:lineRule="auto"/>
            </w:pPr>
            <w:r>
              <w:rPr>
                <w:color w:val="333333"/>
                <w:sz w:val="18"/>
                <w:szCs w:val="18"/>
              </w:rPr>
              <w:t>Сторона 3</w:t>
            </w:r>
            <w:r w:rsidRPr="00194B3E">
              <w:rPr>
                <w:color w:val="333333"/>
                <w:sz w:val="18"/>
                <w:szCs w:val="18"/>
              </w:rPr>
              <w:t>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A7357" w:rsidRDefault="00CA7357" w:rsidP="00CA7357">
            <w:pPr>
              <w:spacing w:after="0" w:line="340" w:lineRule="auto"/>
            </w:pPr>
            <w:r w:rsidRPr="00194B3E">
              <w:rPr>
                <w:color w:val="333333"/>
                <w:sz w:val="18"/>
                <w:szCs w:val="18"/>
              </w:rPr>
              <w:t xml:space="preserve">Сторона </w:t>
            </w:r>
            <w:r>
              <w:rPr>
                <w:color w:val="333333"/>
                <w:sz w:val="18"/>
                <w:szCs w:val="18"/>
              </w:rPr>
              <w:t>4</w:t>
            </w:r>
            <w:r w:rsidRPr="00194B3E"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CA7357" w:rsidRDefault="00CA7357" w:rsidP="00CA7357"/>
    <w:p w:rsidR="00CA7357" w:rsidRDefault="00CA7357"/>
    <w:sectPr w:rsidR="00CA7357" w:rsidSect="00EC563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C68" w:rsidRDefault="003E2C68" w:rsidP="00EC5630">
      <w:pPr>
        <w:spacing w:after="0" w:line="240" w:lineRule="auto"/>
      </w:pPr>
      <w:r>
        <w:separator/>
      </w:r>
    </w:p>
  </w:endnote>
  <w:endnote w:type="continuationSeparator" w:id="1">
    <w:p w:rsidR="003E2C68" w:rsidRDefault="003E2C68" w:rsidP="00EC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18" w:rsidRDefault="005E0B43">
    <w:r>
      <w:fldChar w:fldCharType="begin"/>
    </w:r>
    <w:r w:rsidR="00194B3E">
      <w:instrText>PAGE</w:instrText>
    </w:r>
    <w:r>
      <w:fldChar w:fldCharType="separate"/>
    </w:r>
    <w:r w:rsidR="00CA7357">
      <w:rPr>
        <w:noProof/>
      </w:rPr>
      <w:t>1</w:t>
    </w:r>
    <w:r>
      <w:fldChar w:fldCharType="end"/>
    </w:r>
    <w:r w:rsidR="00194B3E">
      <w:t xml:space="preserve"> / </w:t>
    </w:r>
    <w:r>
      <w:fldChar w:fldCharType="begin"/>
    </w:r>
    <w:r w:rsidR="00194B3E">
      <w:instrText>NUMPAGES</w:instrText>
    </w:r>
    <w:r>
      <w:fldChar w:fldCharType="separate"/>
    </w:r>
    <w:r w:rsidR="00CA7357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C68" w:rsidRDefault="003E2C68" w:rsidP="00EC5630">
      <w:pPr>
        <w:spacing w:after="0" w:line="240" w:lineRule="auto"/>
      </w:pPr>
      <w:r>
        <w:separator/>
      </w:r>
    </w:p>
  </w:footnote>
  <w:footnote w:type="continuationSeparator" w:id="1">
    <w:p w:rsidR="003E2C68" w:rsidRDefault="003E2C68" w:rsidP="00EC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" w:type="dxa"/>
      <w:tblCellMar>
        <w:left w:w="10" w:type="dxa"/>
        <w:right w:w="10" w:type="dxa"/>
      </w:tblCellMar>
      <w:tblLook w:val="0000"/>
    </w:tblPr>
    <w:tblGrid>
      <w:gridCol w:w="3544"/>
    </w:tblGrid>
    <w:tr w:rsidR="00CE46F8" w:rsidTr="00987EC6">
      <w:trPr>
        <w:trHeight w:val="400"/>
      </w:trPr>
      <w:tc>
        <w:tcPr>
          <w:tcW w:w="3544" w:type="dxa"/>
        </w:tcPr>
        <w:p w:rsidR="00CE46F8" w:rsidRPr="00CE46F8" w:rsidRDefault="003E2C68">
          <w:pPr>
            <w:rPr>
              <w:color w:val="999999"/>
              <w:sz w:val="28"/>
              <w:szCs w:val="28"/>
            </w:rPr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C5630"/>
    <w:rsid w:val="00194B3E"/>
    <w:rsid w:val="003E2C68"/>
    <w:rsid w:val="00484F81"/>
    <w:rsid w:val="005E0B43"/>
    <w:rsid w:val="005F2438"/>
    <w:rsid w:val="00CA7357"/>
    <w:rsid w:val="00EC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C563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F24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2438"/>
  </w:style>
  <w:style w:type="paragraph" w:styleId="a5">
    <w:name w:val="footer"/>
    <w:basedOn w:val="a"/>
    <w:link w:val="a6"/>
    <w:uiPriority w:val="99"/>
    <w:semiHidden/>
    <w:unhideWhenUsed/>
    <w:rsid w:val="005F24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2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arxadm</dc:creator>
  <cp:lastModifiedBy>arxadm</cp:lastModifiedBy>
  <cp:revision>2</cp:revision>
  <cp:lastPrinted>2019-05-20T08:15:00Z</cp:lastPrinted>
  <dcterms:created xsi:type="dcterms:W3CDTF">2019-05-20T08:17:00Z</dcterms:created>
  <dcterms:modified xsi:type="dcterms:W3CDTF">2019-05-20T08:17:00Z</dcterms:modified>
</cp:coreProperties>
</file>