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EC" w:rsidRDefault="00F54826" w:rsidP="00F548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Номера телефонов для консультаций, «горячих линий» и адреса электронной почты </w:t>
      </w:r>
    </w:p>
    <w:p w:rsidR="00F54826" w:rsidRDefault="00F54826" w:rsidP="00F548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Центров занятости населения городов и районов Челябинской области</w:t>
      </w:r>
    </w:p>
    <w:p w:rsidR="00F54826" w:rsidRDefault="00F54826" w:rsidP="00F54826">
      <w:pPr>
        <w:spacing w:after="0" w:line="240" w:lineRule="auto"/>
        <w:rPr>
          <w:b/>
        </w:rPr>
      </w:pPr>
    </w:p>
    <w:tbl>
      <w:tblPr>
        <w:tblW w:w="15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2268"/>
        <w:gridCol w:w="2154"/>
        <w:gridCol w:w="2126"/>
        <w:gridCol w:w="5953"/>
      </w:tblGrid>
      <w:tr w:rsidR="00F54826" w:rsidTr="00831718">
        <w:trPr>
          <w:trHeight w:val="570"/>
          <w:tblHeader/>
        </w:trPr>
        <w:tc>
          <w:tcPr>
            <w:tcW w:w="2722" w:type="dxa"/>
            <w:shd w:val="clear" w:color="auto" w:fill="DAEEF3" w:themeFill="accent5" w:themeFillTint="33"/>
            <w:vAlign w:val="center"/>
            <w:hideMark/>
          </w:tcPr>
          <w:p w:rsidR="00F54826" w:rsidRPr="00A31FB7" w:rsidRDefault="00F54826" w:rsidP="00A3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A31FB7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ОКУ ЦЗН</w:t>
            </w:r>
          </w:p>
          <w:p w:rsidR="00F54826" w:rsidRPr="00A31FB7" w:rsidRDefault="00F54826" w:rsidP="00A3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A31FB7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городов и районов Челябинской области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  <w:hideMark/>
          </w:tcPr>
          <w:p w:rsidR="00F54826" w:rsidRPr="00A31FB7" w:rsidRDefault="00F54826" w:rsidP="00A3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A31FB7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Период проведения акции/</w:t>
            </w:r>
          </w:p>
          <w:p w:rsidR="00F54826" w:rsidRPr="00A31FB7" w:rsidRDefault="00F54826" w:rsidP="00A31FB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A31FB7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дата "Горячей линии"</w:t>
            </w:r>
          </w:p>
        </w:tc>
        <w:tc>
          <w:tcPr>
            <w:tcW w:w="2154" w:type="dxa"/>
            <w:shd w:val="clear" w:color="auto" w:fill="DAEEF3" w:themeFill="accent5" w:themeFillTint="33"/>
            <w:vAlign w:val="center"/>
            <w:hideMark/>
          </w:tcPr>
          <w:p w:rsidR="00F54826" w:rsidRPr="00A31FB7" w:rsidRDefault="00F54826" w:rsidP="00A3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A31FB7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Адрес электронной почты для консультации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  <w:hideMark/>
          </w:tcPr>
          <w:p w:rsidR="00F54826" w:rsidRPr="00A31FB7" w:rsidRDefault="00F54826" w:rsidP="00A3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A31FB7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Номер телефона для консультации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  <w:hideMark/>
          </w:tcPr>
          <w:p w:rsidR="00F54826" w:rsidRPr="00A31FB7" w:rsidRDefault="00F54826" w:rsidP="00A31FB7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A31FB7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Отдел/ тема "Горячей линии"</w:t>
            </w:r>
          </w:p>
        </w:tc>
      </w:tr>
      <w:tr w:rsidR="0099620D" w:rsidRPr="00145B73" w:rsidTr="00831718">
        <w:trPr>
          <w:trHeight w:val="570"/>
          <w:tblHeader/>
        </w:trPr>
        <w:tc>
          <w:tcPr>
            <w:tcW w:w="2722" w:type="dxa"/>
            <w:vMerge w:val="restart"/>
            <w:shd w:val="clear" w:color="auto" w:fill="auto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Аши</w:t>
            </w:r>
          </w:p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04.04.2022-15.04.2022</w:t>
            </w:r>
          </w:p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vMerge w:val="restart"/>
            <w:shd w:val="clear" w:color="auto" w:fill="auto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aso@szn74.ru</w:t>
            </w:r>
          </w:p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(351-59) 2-12-65,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(351-59) 2-12-55</w:t>
            </w:r>
          </w:p>
        </w:tc>
        <w:tc>
          <w:tcPr>
            <w:tcW w:w="5953" w:type="dxa"/>
            <w:shd w:val="clear" w:color="auto" w:fill="auto"/>
            <w:hideMark/>
          </w:tcPr>
          <w:p w:rsidR="0099620D" w:rsidRPr="00145B73" w:rsidRDefault="0099620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99620D" w:rsidRPr="00145B73" w:rsidTr="00831718">
        <w:trPr>
          <w:trHeight w:val="280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vMerge/>
            <w:shd w:val="clear" w:color="auto" w:fill="auto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(351-59) 2-20-17</w:t>
            </w:r>
          </w:p>
        </w:tc>
        <w:tc>
          <w:tcPr>
            <w:tcW w:w="5953" w:type="dxa"/>
            <w:shd w:val="clear" w:color="auto" w:fill="auto"/>
            <w:hideMark/>
          </w:tcPr>
          <w:p w:rsidR="0099620D" w:rsidRPr="00145B73" w:rsidRDefault="00831718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="0099620D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тдел в г. Миньяр ОКУ ЦЗН г. Аши</w:t>
            </w:r>
          </w:p>
        </w:tc>
      </w:tr>
      <w:tr w:rsidR="0099620D" w:rsidRPr="00145B73" w:rsidTr="00831718">
        <w:trPr>
          <w:trHeight w:val="485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vMerge/>
            <w:shd w:val="clear" w:color="auto" w:fill="auto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(351-59) 2-31-01,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(351-59) 9-51-40</w:t>
            </w:r>
          </w:p>
        </w:tc>
        <w:tc>
          <w:tcPr>
            <w:tcW w:w="5953" w:type="dxa"/>
            <w:shd w:val="clear" w:color="auto" w:fill="auto"/>
            <w:hideMark/>
          </w:tcPr>
          <w:p w:rsidR="0099620D" w:rsidRPr="00145B73" w:rsidRDefault="00831718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</w:t>
            </w:r>
            <w:r w:rsidR="0099620D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в г. Сим ОКУ ЦЗН г. Аши</w:t>
            </w:r>
          </w:p>
        </w:tc>
      </w:tr>
      <w:tr w:rsidR="00145B73" w:rsidRPr="00145B73" w:rsidTr="00831718">
        <w:trPr>
          <w:trHeight w:val="264"/>
          <w:tblHeader/>
        </w:trPr>
        <w:tc>
          <w:tcPr>
            <w:tcW w:w="2722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В. Уфалей</w:t>
            </w:r>
          </w:p>
        </w:tc>
        <w:tc>
          <w:tcPr>
            <w:tcW w:w="2268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01.04.2022-15.04.2022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vhu@szn74.ru</w:t>
            </w:r>
          </w:p>
        </w:tc>
        <w:tc>
          <w:tcPr>
            <w:tcW w:w="2126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(351-64) 5-59-81</w:t>
            </w:r>
          </w:p>
        </w:tc>
        <w:tc>
          <w:tcPr>
            <w:tcW w:w="5953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831718" w:rsidRPr="00145B73" w:rsidTr="00831718">
        <w:trPr>
          <w:trHeight w:val="570"/>
          <w:tblHeader/>
        </w:trPr>
        <w:tc>
          <w:tcPr>
            <w:tcW w:w="2722" w:type="dxa"/>
            <w:shd w:val="clear" w:color="auto" w:fill="CCFFCC"/>
            <w:hideMark/>
          </w:tcPr>
          <w:p w:rsidR="00AA26B4" w:rsidRPr="00AA26B4" w:rsidRDefault="00AA26B4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 w:rsidRPr="00AA26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В. Уфалей</w:t>
            </w:r>
          </w:p>
        </w:tc>
        <w:tc>
          <w:tcPr>
            <w:tcW w:w="2268" w:type="dxa"/>
            <w:shd w:val="clear" w:color="auto" w:fill="CCFFCC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07.04.2022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8(35164) 5-59-81,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8(35164)  5-59-73,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(35164) 5-56-73</w:t>
            </w:r>
          </w:p>
        </w:tc>
        <w:tc>
          <w:tcPr>
            <w:tcW w:w="5953" w:type="dxa"/>
            <w:shd w:val="clear" w:color="auto" w:fill="CCFFCC"/>
            <w:hideMark/>
          </w:tcPr>
          <w:p w:rsidR="00145B73" w:rsidRPr="00145B73" w:rsidRDefault="00831718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="00145B73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трудоустройстве и обеспечения доступности профобразования для инвалидов, женщин, воспитывающих несовершеннолетних детей и других категорий  незанятого населения</w:t>
            </w:r>
          </w:p>
        </w:tc>
      </w:tr>
      <w:tr w:rsidR="00145B73" w:rsidRPr="00145B73" w:rsidTr="00831718">
        <w:trPr>
          <w:trHeight w:val="335"/>
          <w:tblHeader/>
        </w:trPr>
        <w:tc>
          <w:tcPr>
            <w:tcW w:w="2722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Еманжелинска</w:t>
            </w:r>
          </w:p>
        </w:tc>
        <w:tc>
          <w:tcPr>
            <w:tcW w:w="2268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11.04.2022-15.04.2022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emczn@mail.ru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-38-2-11-58</w:t>
            </w:r>
          </w:p>
        </w:tc>
        <w:tc>
          <w:tcPr>
            <w:tcW w:w="5953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934488" w:rsidRPr="00145B73" w:rsidTr="00831718">
        <w:trPr>
          <w:trHeight w:val="570"/>
          <w:tblHeader/>
        </w:trPr>
        <w:tc>
          <w:tcPr>
            <w:tcW w:w="2722" w:type="dxa"/>
            <w:vMerge w:val="restart"/>
            <w:shd w:val="clear" w:color="auto" w:fill="CCFFCC"/>
            <w:hideMark/>
          </w:tcPr>
          <w:p w:rsidR="0099620D" w:rsidRDefault="0099620D" w:rsidP="00996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Еманжелинска</w:t>
            </w:r>
          </w:p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8(351-38) 2-01-57,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8(351-38) 2-11-58</w:t>
            </w:r>
          </w:p>
        </w:tc>
        <w:tc>
          <w:tcPr>
            <w:tcW w:w="5953" w:type="dxa"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«Работа доступная всем» - для граждан, имеющих инвалидность и для женщин, воспитывающих несовершеннолетних детей</w:t>
            </w:r>
          </w:p>
        </w:tc>
      </w:tr>
      <w:tr w:rsidR="00934488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13.04.2022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8(351-38) 2-01-57,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8(351-38) 2-11-58</w:t>
            </w:r>
          </w:p>
        </w:tc>
        <w:tc>
          <w:tcPr>
            <w:tcW w:w="5953" w:type="dxa"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"Консультирование по общим вопросам занятости населения" - для граждан и работодателей.</w:t>
            </w:r>
          </w:p>
        </w:tc>
      </w:tr>
      <w:tr w:rsidR="00831718" w:rsidRPr="00145B73" w:rsidTr="00831718">
        <w:trPr>
          <w:trHeight w:val="385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14.04.2022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8(351-38) 2-01-57,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8(351-38) 2-11-58</w:t>
            </w:r>
          </w:p>
        </w:tc>
        <w:tc>
          <w:tcPr>
            <w:tcW w:w="5953" w:type="dxa"/>
            <w:shd w:val="clear" w:color="auto" w:fill="CCFFCC"/>
            <w:hideMark/>
          </w:tcPr>
          <w:p w:rsidR="0099620D" w:rsidRPr="00145B73" w:rsidRDefault="0099620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 вопросам трудоустройства выпускников</w:t>
            </w:r>
          </w:p>
        </w:tc>
      </w:tr>
      <w:tr w:rsidR="00145B73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Златоуста</w:t>
            </w:r>
          </w:p>
        </w:tc>
        <w:tc>
          <w:tcPr>
            <w:tcW w:w="2268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19.04.2022-28.04.2022                            </w:t>
            </w:r>
          </w:p>
        </w:tc>
        <w:tc>
          <w:tcPr>
            <w:tcW w:w="2154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zlt@szn74.ru</w:t>
            </w:r>
          </w:p>
        </w:tc>
        <w:tc>
          <w:tcPr>
            <w:tcW w:w="2126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(351-3) 62-21-56,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(351-3) 62-04-19,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(351-3) 62-17-16,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(351-3) 62-25-87,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8 (351-3) 62-05-06                                    </w:t>
            </w:r>
          </w:p>
        </w:tc>
        <w:tc>
          <w:tcPr>
            <w:tcW w:w="5953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145B73" w:rsidRPr="00145B73" w:rsidTr="00831718">
        <w:trPr>
          <w:trHeight w:val="570"/>
          <w:tblHeader/>
        </w:trPr>
        <w:tc>
          <w:tcPr>
            <w:tcW w:w="2722" w:type="dxa"/>
            <w:shd w:val="clear" w:color="auto" w:fill="CCFFCC"/>
            <w:hideMark/>
          </w:tcPr>
          <w:p w:rsidR="0099620D" w:rsidRDefault="0099620D" w:rsidP="00996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Златоуста</w:t>
            </w:r>
          </w:p>
        </w:tc>
        <w:tc>
          <w:tcPr>
            <w:tcW w:w="2268" w:type="dxa"/>
            <w:shd w:val="clear" w:color="auto" w:fill="CCFFCC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26.04.2022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(351-3) 62-21-56</w:t>
            </w:r>
          </w:p>
        </w:tc>
        <w:tc>
          <w:tcPr>
            <w:tcW w:w="5953" w:type="dxa"/>
            <w:shd w:val="clear" w:color="auto" w:fill="CCFFCC"/>
            <w:hideMark/>
          </w:tcPr>
          <w:p w:rsidR="0099620D" w:rsidRDefault="00145B73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09.00 - 17.00</w:t>
            </w:r>
          </w:p>
          <w:p w:rsidR="00145B73" w:rsidRPr="00145B73" w:rsidRDefault="0099620D" w:rsidP="0099620D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145B73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одействие  </w:t>
            </w:r>
            <w:proofErr w:type="spellStart"/>
            <w:r w:rsidR="00145B73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самозанятости</w:t>
            </w:r>
            <w:proofErr w:type="spellEnd"/>
            <w:r w:rsidR="00145B73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инвалидов </w:t>
            </w:r>
          </w:p>
        </w:tc>
      </w:tr>
      <w:tr w:rsidR="00145B73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Трехгорный</w:t>
            </w:r>
          </w:p>
        </w:tc>
        <w:tc>
          <w:tcPr>
            <w:tcW w:w="2268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18.04.2022-29.04.2022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trg@szn74.ru</w:t>
            </w:r>
          </w:p>
        </w:tc>
        <w:tc>
          <w:tcPr>
            <w:tcW w:w="2126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(351-91) 6-27-04,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(351-91) 6-15-00</w:t>
            </w:r>
          </w:p>
        </w:tc>
        <w:tc>
          <w:tcPr>
            <w:tcW w:w="5953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145B73" w:rsidRPr="00145B73" w:rsidTr="00831718">
        <w:trPr>
          <w:trHeight w:val="382"/>
          <w:tblHeader/>
        </w:trPr>
        <w:tc>
          <w:tcPr>
            <w:tcW w:w="2722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Карабаша</w:t>
            </w:r>
          </w:p>
        </w:tc>
        <w:tc>
          <w:tcPr>
            <w:tcW w:w="2268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11.04.2022-22.04.2022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kbh@szn74.ru</w:t>
            </w:r>
          </w:p>
        </w:tc>
        <w:tc>
          <w:tcPr>
            <w:tcW w:w="2126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(351-53) 2-32-27</w:t>
            </w:r>
          </w:p>
        </w:tc>
        <w:tc>
          <w:tcPr>
            <w:tcW w:w="5953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145B73" w:rsidRPr="00145B73" w:rsidTr="00831718">
        <w:trPr>
          <w:trHeight w:val="570"/>
          <w:tblHeader/>
        </w:trPr>
        <w:tc>
          <w:tcPr>
            <w:tcW w:w="2722" w:type="dxa"/>
            <w:shd w:val="clear" w:color="auto" w:fill="CCFFCC"/>
            <w:hideMark/>
          </w:tcPr>
          <w:p w:rsidR="0099620D" w:rsidRDefault="0099620D" w:rsidP="00996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Карабаша</w:t>
            </w:r>
          </w:p>
        </w:tc>
        <w:tc>
          <w:tcPr>
            <w:tcW w:w="2268" w:type="dxa"/>
            <w:shd w:val="clear" w:color="auto" w:fill="CCFFCC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(351-53) 2-32-27</w:t>
            </w:r>
          </w:p>
        </w:tc>
        <w:tc>
          <w:tcPr>
            <w:tcW w:w="5953" w:type="dxa"/>
            <w:shd w:val="clear" w:color="auto" w:fill="CCFFCC"/>
            <w:hideMark/>
          </w:tcPr>
          <w:p w:rsidR="00145B73" w:rsidRPr="00145B73" w:rsidRDefault="00145B73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«Работа, доступная всем» - для граждан, имеющих инвалидность </w:t>
            </w:r>
          </w:p>
        </w:tc>
      </w:tr>
      <w:tr w:rsidR="00145B73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</w:t>
            </w:r>
            <w:r w:rsidR="009962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Карталы</w:t>
            </w:r>
          </w:p>
        </w:tc>
        <w:tc>
          <w:tcPr>
            <w:tcW w:w="2268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01.04.2022-15.04.2022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9620D">
              <w:rPr>
                <w:rFonts w:ascii="Times New Roman" w:eastAsia="Times New Roman" w:hAnsi="Times New Roman" w:cs="Times New Roman"/>
                <w:bCs/>
                <w:lang w:eastAsia="ru-RU"/>
              </w:rPr>
              <w:t>krt@szn74.ru</w:t>
            </w:r>
          </w:p>
        </w:tc>
        <w:tc>
          <w:tcPr>
            <w:tcW w:w="2126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(351-33) 5-57-80</w:t>
            </w:r>
          </w:p>
        </w:tc>
        <w:tc>
          <w:tcPr>
            <w:tcW w:w="5953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145B73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ОКУ ЦЗН г. Касли</w:t>
            </w:r>
          </w:p>
        </w:tc>
        <w:tc>
          <w:tcPr>
            <w:tcW w:w="2268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11.04.2022-22.04.2022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ksi@szn74.ru;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kasli@mail.ru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(351-49) 2-20-10</w:t>
            </w:r>
          </w:p>
        </w:tc>
        <w:tc>
          <w:tcPr>
            <w:tcW w:w="5953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145B73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Катав-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Ивановска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01.04.2022-15.04.2022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szn.katav-iv@mail.ru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(351-47) 2-30-53,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(351-47) 2-05-86,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(351 -47) 2-01-07,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(351-47)  2-51-90</w:t>
            </w:r>
          </w:p>
        </w:tc>
        <w:tc>
          <w:tcPr>
            <w:tcW w:w="5953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831718" w:rsidRPr="00145B73" w:rsidTr="00831718">
        <w:trPr>
          <w:trHeight w:val="570"/>
          <w:tblHeader/>
        </w:trPr>
        <w:tc>
          <w:tcPr>
            <w:tcW w:w="2722" w:type="dxa"/>
            <w:vMerge w:val="restart"/>
            <w:shd w:val="clear" w:color="auto" w:fill="CCFFCC"/>
            <w:hideMark/>
          </w:tcPr>
          <w:p w:rsidR="001D37A6" w:rsidRDefault="001D37A6" w:rsidP="001D3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Катав-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Ивановска</w:t>
            </w:r>
            <w:proofErr w:type="spellEnd"/>
          </w:p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08.04.2022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1D37A6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</w:t>
            </w:r>
            <w:proofErr w:type="gram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Катав-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Ивановск</w:t>
            </w:r>
            <w:proofErr w:type="spellEnd"/>
            <w:proofErr w:type="gram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8 (351 -47) 2-05-86,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8 (351 -47) 2-88-58,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г. Юрюзань </w:t>
            </w:r>
          </w:p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(351 -47) 2-51-90</w:t>
            </w:r>
          </w:p>
        </w:tc>
        <w:tc>
          <w:tcPr>
            <w:tcW w:w="5953" w:type="dxa"/>
            <w:shd w:val="clear" w:color="auto" w:fill="CCFFCC"/>
            <w:hideMark/>
          </w:tcPr>
          <w:p w:rsidR="001D37A6" w:rsidRPr="00145B73" w:rsidRDefault="001D37A6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"Горячая линия" ко дню защиты от безработицы для инвалидов и работодателей</w:t>
            </w:r>
          </w:p>
        </w:tc>
      </w:tr>
      <w:tr w:rsidR="00831718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14.04.2022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1D37A6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</w:t>
            </w:r>
            <w:proofErr w:type="gram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Катав-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Ивановск</w:t>
            </w:r>
            <w:proofErr w:type="spellEnd"/>
            <w:proofErr w:type="gram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8 (351 -47) 2-05-86,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8 (351 -47) 2-88-58,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г. Юрюзань </w:t>
            </w:r>
          </w:p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(351 -47) 2-51-90</w:t>
            </w:r>
          </w:p>
        </w:tc>
        <w:tc>
          <w:tcPr>
            <w:tcW w:w="5953" w:type="dxa"/>
            <w:shd w:val="clear" w:color="auto" w:fill="CCFFCC"/>
            <w:hideMark/>
          </w:tcPr>
          <w:p w:rsidR="001D37A6" w:rsidRPr="00145B73" w:rsidRDefault="001D37A6" w:rsidP="001D37A6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"Горячая линия" ко дню защиты от безработицы для женщин, воспитывающих несовер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еннолетних детей и работодателей</w:t>
            </w:r>
          </w:p>
        </w:tc>
      </w:tr>
      <w:tr w:rsidR="00145B73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Коркино</w:t>
            </w:r>
          </w:p>
        </w:tc>
        <w:tc>
          <w:tcPr>
            <w:tcW w:w="2268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04.04.2022-15.04.2022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zan@chel.surnet.ru</w:t>
            </w:r>
          </w:p>
        </w:tc>
        <w:tc>
          <w:tcPr>
            <w:tcW w:w="2126" w:type="dxa"/>
            <w:shd w:val="clear" w:color="auto" w:fill="auto"/>
            <w:hideMark/>
          </w:tcPr>
          <w:p w:rsidR="00145B73" w:rsidRPr="00145B73" w:rsidRDefault="00145B73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(351-52) 4-50-04</w:t>
            </w:r>
          </w:p>
        </w:tc>
        <w:tc>
          <w:tcPr>
            <w:tcW w:w="5953" w:type="dxa"/>
            <w:shd w:val="clear" w:color="auto" w:fill="auto"/>
            <w:hideMark/>
          </w:tcPr>
          <w:p w:rsidR="00145B73" w:rsidRPr="00145B73" w:rsidRDefault="00C57FC0" w:rsidP="001D37A6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</w:t>
            </w:r>
            <w:r w:rsidR="00145B73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трудоустройства и информационно-маркетинговых технологий </w:t>
            </w:r>
          </w:p>
        </w:tc>
      </w:tr>
      <w:tr w:rsidR="001D37A6" w:rsidRPr="00145B73" w:rsidTr="00831718">
        <w:trPr>
          <w:trHeight w:val="234"/>
          <w:tblHeader/>
        </w:trPr>
        <w:tc>
          <w:tcPr>
            <w:tcW w:w="2722" w:type="dxa"/>
            <w:vMerge w:val="restart"/>
            <w:shd w:val="clear" w:color="auto" w:fill="auto"/>
            <w:hideMark/>
          </w:tcPr>
          <w:p w:rsidR="001D37A6" w:rsidRDefault="001D37A6" w:rsidP="001D3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Коркино</w:t>
            </w:r>
          </w:p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04.04.2022-15.04.2022</w:t>
            </w:r>
          </w:p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vMerge w:val="restart"/>
            <w:shd w:val="clear" w:color="auto" w:fill="auto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(351-52) 4-50-08</w:t>
            </w:r>
          </w:p>
        </w:tc>
        <w:tc>
          <w:tcPr>
            <w:tcW w:w="5953" w:type="dxa"/>
            <w:shd w:val="clear" w:color="auto" w:fill="auto"/>
            <w:hideMark/>
          </w:tcPr>
          <w:p w:rsidR="001D37A6" w:rsidRPr="00145B73" w:rsidRDefault="00C57FC0" w:rsidP="001D37A6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</w:t>
            </w:r>
            <w:r w:rsidR="001D37A6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правовой работы и программ в сфере занятости населения </w:t>
            </w:r>
          </w:p>
        </w:tc>
      </w:tr>
      <w:tr w:rsidR="001D37A6" w:rsidRPr="00145B73" w:rsidTr="00831718">
        <w:trPr>
          <w:trHeight w:val="214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vMerge/>
            <w:shd w:val="clear" w:color="auto" w:fill="auto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(351-52) 4-50-03</w:t>
            </w:r>
          </w:p>
        </w:tc>
        <w:tc>
          <w:tcPr>
            <w:tcW w:w="5953" w:type="dxa"/>
            <w:shd w:val="clear" w:color="auto" w:fill="auto"/>
            <w:hideMark/>
          </w:tcPr>
          <w:p w:rsidR="001D37A6" w:rsidRPr="00145B73" w:rsidRDefault="00C57FC0" w:rsidP="001D37A6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Финансово</w:t>
            </w:r>
            <w:r w:rsidR="001D37A6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-бухгалтерский отдел </w:t>
            </w:r>
          </w:p>
        </w:tc>
      </w:tr>
      <w:tr w:rsidR="001D37A6" w:rsidRPr="00145B73" w:rsidTr="00831718">
        <w:trPr>
          <w:trHeight w:val="286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vMerge/>
            <w:shd w:val="clear" w:color="auto" w:fill="auto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1D37A6" w:rsidRPr="00145B73" w:rsidRDefault="001D37A6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(351-52) 4-50-09</w:t>
            </w:r>
          </w:p>
        </w:tc>
        <w:tc>
          <w:tcPr>
            <w:tcW w:w="5953" w:type="dxa"/>
            <w:shd w:val="clear" w:color="auto" w:fill="auto"/>
            <w:hideMark/>
          </w:tcPr>
          <w:p w:rsidR="001D37A6" w:rsidRPr="00145B73" w:rsidRDefault="00C57FC0" w:rsidP="001D37A6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</w:t>
            </w:r>
            <w:r w:rsidR="001D37A6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 занятости рынка труда и автоматизации </w:t>
            </w:r>
          </w:p>
        </w:tc>
      </w:tr>
      <w:tr w:rsidR="005F36BD" w:rsidRPr="00145B73" w:rsidTr="00831718">
        <w:trPr>
          <w:trHeight w:val="570"/>
          <w:tblHeader/>
        </w:trPr>
        <w:tc>
          <w:tcPr>
            <w:tcW w:w="2722" w:type="dxa"/>
            <w:vMerge w:val="restart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</w:t>
            </w:r>
            <w:proofErr w:type="gram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.</w:t>
            </w:r>
            <w:proofErr w:type="gram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Кыштыма</w:t>
            </w:r>
          </w:p>
          <w:p w:rsidR="005F36BD" w:rsidRPr="00145B73" w:rsidRDefault="005F36BD" w:rsidP="00BB6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18.04.2022-29.04.2022</w:t>
            </w:r>
          </w:p>
          <w:p w:rsidR="005F36BD" w:rsidRPr="00145B73" w:rsidRDefault="005F36BD" w:rsidP="00BB6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szn@chel.surnet.ru</w:t>
            </w:r>
          </w:p>
        </w:tc>
        <w:tc>
          <w:tcPr>
            <w:tcW w:w="2126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(351-51) 4-08-25,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8 (351-51) 4-08-26,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8 (351-51) 4-08-27,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(351-51) 4-08-28</w:t>
            </w:r>
          </w:p>
        </w:tc>
        <w:tc>
          <w:tcPr>
            <w:tcW w:w="5953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F36BD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auto"/>
          </w:tcPr>
          <w:p w:rsidR="005F36BD" w:rsidRPr="00145B73" w:rsidRDefault="005F36BD" w:rsidP="00BB6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F36BD" w:rsidRPr="00145B73" w:rsidRDefault="005F36BD" w:rsidP="00BB6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5F36BD" w:rsidRPr="00145B73" w:rsidRDefault="005F36BD" w:rsidP="00BB6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aja@szn74.ru</w:t>
            </w:r>
          </w:p>
        </w:tc>
        <w:tc>
          <w:tcPr>
            <w:tcW w:w="2126" w:type="dxa"/>
            <w:shd w:val="clear" w:color="auto" w:fill="auto"/>
          </w:tcPr>
          <w:p w:rsidR="005F36BD" w:rsidRPr="00145B73" w:rsidRDefault="005F36BD" w:rsidP="00BB6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(351-31) 2-15-03,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(351-31) 2-28-32,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(351-31) 2-25-57</w:t>
            </w:r>
          </w:p>
        </w:tc>
        <w:tc>
          <w:tcPr>
            <w:tcW w:w="5953" w:type="dxa"/>
            <w:shd w:val="clear" w:color="auto" w:fill="auto"/>
          </w:tcPr>
          <w:p w:rsidR="005F36BD" w:rsidRPr="00145B73" w:rsidRDefault="00C57FC0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</w:t>
            </w:r>
            <w:r w:rsidR="005F36BD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</w:t>
            </w:r>
            <w:proofErr w:type="spellStart"/>
            <w:r w:rsidR="005F36BD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Аргаяшскому</w:t>
            </w:r>
            <w:proofErr w:type="spellEnd"/>
            <w:r w:rsidR="005F36BD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району ОКУ ЦЗН г.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5F36BD"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Кыштыма</w:t>
            </w:r>
          </w:p>
        </w:tc>
      </w:tr>
      <w:tr w:rsidR="00831718" w:rsidRPr="00145B73" w:rsidTr="00831718">
        <w:trPr>
          <w:trHeight w:val="570"/>
          <w:tblHeader/>
        </w:trPr>
        <w:tc>
          <w:tcPr>
            <w:tcW w:w="2722" w:type="dxa"/>
            <w:vMerge w:val="restart"/>
            <w:shd w:val="clear" w:color="auto" w:fill="CCFFCC"/>
            <w:hideMark/>
          </w:tcPr>
          <w:p w:rsidR="005F36BD" w:rsidRDefault="005F36BD" w:rsidP="005F3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</w:t>
            </w:r>
            <w:r w:rsidR="00C57F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Кыштыма</w:t>
            </w:r>
          </w:p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21.04.2022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(351-51) 4-08-27,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(351-51) 4-08-26</w:t>
            </w:r>
          </w:p>
        </w:tc>
        <w:tc>
          <w:tcPr>
            <w:tcW w:w="5953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"Работа, </w:t>
            </w:r>
            <w:proofErr w:type="gram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доступная</w:t>
            </w:r>
            <w:proofErr w:type="gram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всем"</w:t>
            </w:r>
          </w:p>
        </w:tc>
      </w:tr>
      <w:tr w:rsidR="00831718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27.04.2022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(351-31) 2-15-03,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(351-31) 2-28-32</w:t>
            </w:r>
          </w:p>
        </w:tc>
        <w:tc>
          <w:tcPr>
            <w:tcW w:w="5953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по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Аргаяшскому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району ОКУ ЦЗН г.</w:t>
            </w:r>
            <w:r w:rsidR="00C57FC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Кыштыма/ по вопросам занятости населения</w:t>
            </w:r>
          </w:p>
        </w:tc>
      </w:tr>
      <w:tr w:rsidR="005F36BD" w:rsidRPr="00145B73" w:rsidTr="00831718">
        <w:trPr>
          <w:trHeight w:val="274"/>
          <w:tblHeader/>
        </w:trPr>
        <w:tc>
          <w:tcPr>
            <w:tcW w:w="2722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Магнитогорска</w:t>
            </w:r>
          </w:p>
        </w:tc>
        <w:tc>
          <w:tcPr>
            <w:tcW w:w="2268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01.04.2022-15.04.2022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mag-czn@yandex.ru</w:t>
            </w:r>
          </w:p>
        </w:tc>
        <w:tc>
          <w:tcPr>
            <w:tcW w:w="2126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-942-05-55</w:t>
            </w:r>
          </w:p>
        </w:tc>
        <w:tc>
          <w:tcPr>
            <w:tcW w:w="5953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831718" w:rsidRPr="00145B73" w:rsidTr="00831718">
        <w:trPr>
          <w:trHeight w:val="570"/>
          <w:tblHeader/>
        </w:trPr>
        <w:tc>
          <w:tcPr>
            <w:tcW w:w="2722" w:type="dxa"/>
            <w:vMerge w:val="restart"/>
            <w:shd w:val="clear" w:color="auto" w:fill="CCFFCC"/>
            <w:hideMark/>
          </w:tcPr>
          <w:p w:rsidR="005F36BD" w:rsidRDefault="005F36BD" w:rsidP="005F3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Магнитогорска</w:t>
            </w:r>
          </w:p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04.04.2022-16.04.2022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-942-05-55</w:t>
            </w:r>
          </w:p>
        </w:tc>
        <w:tc>
          <w:tcPr>
            <w:tcW w:w="5953" w:type="dxa"/>
            <w:shd w:val="clear" w:color="auto" w:fill="CCFFCC"/>
            <w:hideMark/>
          </w:tcPr>
          <w:p w:rsidR="005F36BD" w:rsidRPr="00145B73" w:rsidRDefault="005F36BD" w:rsidP="005F36BD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Государственная поддержка граждан и работодателей в рамках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дополнительных мер</w:t>
            </w:r>
          </w:p>
        </w:tc>
      </w:tr>
      <w:tr w:rsidR="00831718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05.04.2022-06.04.2022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-942-05-55</w:t>
            </w:r>
          </w:p>
        </w:tc>
        <w:tc>
          <w:tcPr>
            <w:tcW w:w="5953" w:type="dxa"/>
            <w:shd w:val="clear" w:color="auto" w:fill="CCFFCC"/>
            <w:hideMark/>
          </w:tcPr>
          <w:p w:rsidR="005F36BD" w:rsidRPr="00145B73" w:rsidRDefault="005F36BD" w:rsidP="005F36BD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Для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 и работодателей на тему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орядок регистрации на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ЕЦП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. Ответы на вопросы»</w:t>
            </w:r>
          </w:p>
        </w:tc>
      </w:tr>
      <w:tr w:rsidR="00831718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08.04.2022-11.04.2022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-942-08-81</w:t>
            </w:r>
          </w:p>
        </w:tc>
        <w:tc>
          <w:tcPr>
            <w:tcW w:w="5953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Для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работодателей на тему «Квотирование рабочих мест для инвалидов»</w:t>
            </w:r>
          </w:p>
        </w:tc>
      </w:tr>
      <w:tr w:rsidR="00831718" w:rsidRPr="00145B73" w:rsidTr="00C57FC0">
        <w:trPr>
          <w:trHeight w:val="246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12.04.2022-13.04.2022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-942-05-58</w:t>
            </w:r>
          </w:p>
        </w:tc>
        <w:tc>
          <w:tcPr>
            <w:tcW w:w="5953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Для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  «Советы психолога»</w:t>
            </w:r>
          </w:p>
        </w:tc>
      </w:tr>
      <w:tr w:rsidR="00831718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13.04.2022-15.04.2022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-942-05-58</w:t>
            </w:r>
          </w:p>
        </w:tc>
        <w:tc>
          <w:tcPr>
            <w:tcW w:w="5953" w:type="dxa"/>
            <w:shd w:val="clear" w:color="auto" w:fill="CCFFCC"/>
            <w:hideMark/>
          </w:tcPr>
          <w:p w:rsidR="005F36BD" w:rsidRPr="00145B73" w:rsidRDefault="005F36BD" w:rsidP="005F36BD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ля граждан на тему «Профессиональное обучение как необходимое условие профессионального роста и конкурентоспособности»</w:t>
            </w:r>
          </w:p>
        </w:tc>
      </w:tr>
      <w:tr w:rsidR="005F36BD" w:rsidRPr="00145B73" w:rsidTr="00C57FC0">
        <w:trPr>
          <w:trHeight w:val="359"/>
          <w:tblHeader/>
        </w:trPr>
        <w:tc>
          <w:tcPr>
            <w:tcW w:w="2722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г. Миасса </w:t>
            </w:r>
          </w:p>
        </w:tc>
        <w:tc>
          <w:tcPr>
            <w:tcW w:w="2268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11.04.2022-22.04.2022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cz_miass@mail.ru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(351-3) 54-40-20 </w:t>
            </w:r>
          </w:p>
        </w:tc>
        <w:tc>
          <w:tcPr>
            <w:tcW w:w="5953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831718" w:rsidRPr="00145B73" w:rsidTr="00831718">
        <w:trPr>
          <w:trHeight w:val="570"/>
          <w:tblHeader/>
        </w:trPr>
        <w:tc>
          <w:tcPr>
            <w:tcW w:w="2722" w:type="dxa"/>
            <w:vMerge w:val="restart"/>
            <w:shd w:val="clear" w:color="auto" w:fill="CCFFCC"/>
            <w:hideMark/>
          </w:tcPr>
          <w:p w:rsidR="005F36BD" w:rsidRDefault="005F36BD" w:rsidP="005F3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г. Миасса </w:t>
            </w:r>
          </w:p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12.04.2022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(3513) 54-46-22</w:t>
            </w:r>
          </w:p>
        </w:tc>
        <w:tc>
          <w:tcPr>
            <w:tcW w:w="5953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вопросу профессионального обучения и дополнительного профессионального образования в рамках национального прое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та "Демография"</w:t>
            </w:r>
          </w:p>
        </w:tc>
      </w:tr>
      <w:tr w:rsidR="00831718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15.04.2022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8 (3513) 53-88-90,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(3513) 54-41-94,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(3513) 53-89-54,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(3513) 53-69-90</w:t>
            </w:r>
          </w:p>
        </w:tc>
        <w:tc>
          <w:tcPr>
            <w:tcW w:w="5953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Для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работодателей по вопросу организации трудоустройства несовершеннолетних граждан в возрасте 14 – 18 лет в свободное от учебы время</w:t>
            </w:r>
          </w:p>
        </w:tc>
      </w:tr>
      <w:tr w:rsidR="00831718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22.04.2022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8 (3513) 53-88-90,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(3513) 54-41-94,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(3513) 53-89-54,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(3513) 53-69-90</w:t>
            </w:r>
          </w:p>
        </w:tc>
        <w:tc>
          <w:tcPr>
            <w:tcW w:w="5953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Для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работодателей по вопросу создания  квотированных рабочих мест для  трудоустройства граждан имеющих инвалидность</w:t>
            </w:r>
          </w:p>
        </w:tc>
      </w:tr>
      <w:tr w:rsidR="005F36BD" w:rsidRPr="00145B73" w:rsidTr="00C57FC0">
        <w:trPr>
          <w:trHeight w:val="447"/>
          <w:tblHeader/>
        </w:trPr>
        <w:tc>
          <w:tcPr>
            <w:tcW w:w="2722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Пластовского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11.04.2022-22.04.2022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plt@szn74.ru</w:t>
            </w:r>
          </w:p>
        </w:tc>
        <w:tc>
          <w:tcPr>
            <w:tcW w:w="2126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(351-60) 2-27-16</w:t>
            </w:r>
          </w:p>
        </w:tc>
        <w:tc>
          <w:tcPr>
            <w:tcW w:w="5953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F36BD" w:rsidRPr="00145B73" w:rsidTr="00C57FC0">
        <w:trPr>
          <w:trHeight w:val="355"/>
          <w:tblHeader/>
        </w:trPr>
        <w:tc>
          <w:tcPr>
            <w:tcW w:w="2722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г.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Сатки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05.04.2022-14.04.2022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A5BAB">
              <w:rPr>
                <w:rFonts w:ascii="Times New Roman" w:eastAsia="Times New Roman" w:hAnsi="Times New Roman" w:cs="Times New Roman"/>
                <w:bCs/>
                <w:lang w:eastAsia="ru-RU"/>
              </w:rPr>
              <w:t>sto@szn74.ru</w:t>
            </w:r>
          </w:p>
        </w:tc>
        <w:tc>
          <w:tcPr>
            <w:tcW w:w="2126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(351-61) 4-24-53</w:t>
            </w:r>
          </w:p>
        </w:tc>
        <w:tc>
          <w:tcPr>
            <w:tcW w:w="5953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31718" w:rsidRPr="00145B73" w:rsidTr="00831718">
        <w:trPr>
          <w:trHeight w:val="570"/>
          <w:tblHeader/>
        </w:trPr>
        <w:tc>
          <w:tcPr>
            <w:tcW w:w="2722" w:type="dxa"/>
            <w:shd w:val="clear" w:color="auto" w:fill="CCFFCC"/>
            <w:hideMark/>
          </w:tcPr>
          <w:p w:rsidR="005F36BD" w:rsidRDefault="005F36BD" w:rsidP="005F3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Сатки</w:t>
            </w:r>
            <w:proofErr w:type="spellEnd"/>
          </w:p>
        </w:tc>
        <w:tc>
          <w:tcPr>
            <w:tcW w:w="2268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08.04.2022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(351-61) 4-23-47</w:t>
            </w:r>
          </w:p>
        </w:tc>
        <w:tc>
          <w:tcPr>
            <w:tcW w:w="5953" w:type="dxa"/>
            <w:shd w:val="clear" w:color="auto" w:fill="CCFFCC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вопросам законодательства о занятости</w:t>
            </w:r>
          </w:p>
        </w:tc>
      </w:tr>
      <w:tr w:rsidR="005F36BD" w:rsidRPr="00145B73" w:rsidTr="00C57FC0">
        <w:trPr>
          <w:trHeight w:val="256"/>
          <w:tblHeader/>
        </w:trPr>
        <w:tc>
          <w:tcPr>
            <w:tcW w:w="2722" w:type="dxa"/>
            <w:vMerge w:val="restart"/>
            <w:shd w:val="clear" w:color="auto" w:fill="auto"/>
            <w:hideMark/>
          </w:tcPr>
          <w:p w:rsidR="005F36BD" w:rsidRPr="00145B73" w:rsidRDefault="005F36BD" w:rsidP="005F3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г.Троицка</w:t>
            </w:r>
          </w:p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01.04.2022-14.04.2022</w:t>
            </w:r>
          </w:p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czn.troitsk@mail.ru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(351-63) 2-23-35</w:t>
            </w:r>
          </w:p>
        </w:tc>
        <w:tc>
          <w:tcPr>
            <w:tcW w:w="5953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юрист</w:t>
            </w:r>
          </w:p>
        </w:tc>
      </w:tr>
      <w:tr w:rsidR="005F36BD" w:rsidRPr="00145B73" w:rsidTr="00C57FC0">
        <w:trPr>
          <w:trHeight w:val="415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czn.troitsk@mail.ru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(351-63) 2-46-63</w:t>
            </w:r>
          </w:p>
        </w:tc>
        <w:tc>
          <w:tcPr>
            <w:tcW w:w="5953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отдел профессионального обучения и профессиональной ориентации</w:t>
            </w:r>
          </w:p>
        </w:tc>
      </w:tr>
      <w:tr w:rsidR="005F36BD" w:rsidRPr="00145B73" w:rsidTr="00C57FC0">
        <w:trPr>
          <w:trHeight w:val="324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czn.troitsk@mail.ru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(351-63) 2-23-24</w:t>
            </w:r>
          </w:p>
        </w:tc>
        <w:tc>
          <w:tcPr>
            <w:tcW w:w="5953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отдел трудоустройства и специальных программ</w:t>
            </w:r>
          </w:p>
        </w:tc>
      </w:tr>
      <w:tr w:rsidR="005F36BD" w:rsidRPr="00145B73" w:rsidTr="00C57FC0">
        <w:trPr>
          <w:trHeight w:val="271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oktober@chel.surnet.ru </w:t>
            </w:r>
          </w:p>
        </w:tc>
        <w:tc>
          <w:tcPr>
            <w:tcW w:w="2126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(351-58) 5-29-62</w:t>
            </w:r>
          </w:p>
        </w:tc>
        <w:tc>
          <w:tcPr>
            <w:tcW w:w="5953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отдел по Октябрьскому району ОКУ ЦЗН г.Троицка</w:t>
            </w:r>
          </w:p>
        </w:tc>
      </w:tr>
      <w:tr w:rsidR="005F36BD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Усть-Катава</w:t>
            </w:r>
          </w:p>
        </w:tc>
        <w:tc>
          <w:tcPr>
            <w:tcW w:w="2268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11.04.2022-22.04.2022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ukzan@mail.ru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(351-67) 2-52-47</w:t>
            </w:r>
          </w:p>
        </w:tc>
        <w:tc>
          <w:tcPr>
            <w:tcW w:w="5953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F36BD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Чебаркуля</w:t>
            </w:r>
          </w:p>
        </w:tc>
        <w:tc>
          <w:tcPr>
            <w:tcW w:w="2268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01.04.2022-19.04.2022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cho@szn74.ru</w:t>
            </w:r>
          </w:p>
        </w:tc>
        <w:tc>
          <w:tcPr>
            <w:tcW w:w="2126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(351-68) 2-15-11</w:t>
            </w:r>
          </w:p>
        </w:tc>
        <w:tc>
          <w:tcPr>
            <w:tcW w:w="5953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F36BD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Озерска</w:t>
            </w:r>
          </w:p>
        </w:tc>
        <w:tc>
          <w:tcPr>
            <w:tcW w:w="2268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04.04.2022-15.04.2022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dsz_ozersk@mail.ru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(351-30) 2-45-70,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(351-30) 2-45-00</w:t>
            </w:r>
          </w:p>
        </w:tc>
        <w:tc>
          <w:tcPr>
            <w:tcW w:w="5953" w:type="dxa"/>
            <w:shd w:val="clear" w:color="auto" w:fill="auto"/>
            <w:hideMark/>
          </w:tcPr>
          <w:p w:rsidR="005F36BD" w:rsidRPr="00145B73" w:rsidRDefault="005F36BD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C63CB5">
        <w:trPr>
          <w:trHeight w:val="570"/>
          <w:tblHeader/>
        </w:trPr>
        <w:tc>
          <w:tcPr>
            <w:tcW w:w="2722" w:type="dxa"/>
            <w:shd w:val="clear" w:color="auto" w:fill="CCFFCC"/>
            <w:hideMark/>
          </w:tcPr>
          <w:p w:rsidR="005E3A85" w:rsidRDefault="005E3A85" w:rsidP="005F3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Озерска</w:t>
            </w: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vAlign w:val="center"/>
            <w:hideMark/>
          </w:tcPr>
          <w:p w:rsidR="005E3A85" w:rsidRDefault="005E3A85">
            <w:pPr>
              <w:rPr>
                <w:color w:val="000000"/>
              </w:rPr>
            </w:pPr>
            <w:r w:rsidRPr="005E3A85">
              <w:rPr>
                <w:rFonts w:ascii="Times New Roman" w:eastAsia="Times New Roman" w:hAnsi="Times New Roman" w:cs="Times New Roman"/>
                <w:bCs/>
                <w:lang w:eastAsia="ru-RU"/>
              </w:rPr>
              <w:t>8 (35130)2-19-45,</w:t>
            </w:r>
            <w:r w:rsidRPr="005E3A85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(35130)2-46-71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вопросам профессионального обучения и дополнительного профессионального образования граждан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предпенсионного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возраста</w:t>
            </w:r>
          </w:p>
        </w:tc>
      </w:tr>
      <w:tr w:rsidR="005E3A85" w:rsidRPr="00145B73" w:rsidTr="00C63CB5">
        <w:trPr>
          <w:trHeight w:val="267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ОКУ ЦЗН г.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Снежинска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11.04.2022-22.04.2022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sne@szn74.ru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3A85" w:rsidRDefault="005E3A85">
            <w:pPr>
              <w:rPr>
                <w:color w:val="000000"/>
              </w:rPr>
            </w:pP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 w:val="restart"/>
            <w:shd w:val="clear" w:color="auto" w:fill="CCFFCC"/>
            <w:hideMark/>
          </w:tcPr>
          <w:p w:rsidR="005E3A85" w:rsidRDefault="005E3A85" w:rsidP="004938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г.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Снежинска</w:t>
            </w:r>
            <w:proofErr w:type="spellEnd"/>
          </w:p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(35146) - 92861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5F36BD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09:00 до 12:00 </w:t>
            </w:r>
          </w:p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"Права и обязанности граждан и работодателей в рамках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законодательства о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занятости населения 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12.04.2022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(35146) - 92861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09:00 до 12:00 </w:t>
            </w:r>
          </w:p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"Работа, доступная всем" для граждан, имеющих инвалидность, для женщин, воспитывающих детей и для работодателей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13.04.2022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(35146) - 92861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5F36BD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09:00 до 12:00 </w:t>
            </w:r>
          </w:p>
          <w:p w:rsidR="005E3A85" w:rsidRPr="00145B73" w:rsidRDefault="005E3A85" w:rsidP="005F36BD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ля граждан, которым предстоит увольнение в связи с сокращением численности штата</w:t>
            </w:r>
          </w:p>
        </w:tc>
      </w:tr>
      <w:tr w:rsidR="005E3A85" w:rsidRPr="00145B73" w:rsidTr="00934488">
        <w:trPr>
          <w:trHeight w:val="277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14.04.2022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(35146) - 92861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934488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09:00 до 12:00 "Общественные работы тоже кормят" 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15.04.2022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(35146) - 92861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5F36BD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09:00 до 12:00</w:t>
            </w:r>
          </w:p>
          <w:p w:rsidR="005E3A85" w:rsidRPr="00145B73" w:rsidRDefault="005E3A85" w:rsidP="005F36BD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Консультирование граждан по возможностям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ЕЦП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"Работа в России" </w:t>
            </w:r>
          </w:p>
        </w:tc>
      </w:tr>
      <w:tr w:rsidR="005E3A85" w:rsidRPr="00145B73" w:rsidTr="00934488">
        <w:trPr>
          <w:trHeight w:val="268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18.04.2022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(35146) - 92861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934488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09:00 до 12:00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"Услуги ЦЗН в электронном виде"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19.04.2022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(35146) - 22778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09:00 до 12:00 </w:t>
            </w:r>
          </w:p>
          <w:p w:rsidR="005E3A85" w:rsidRPr="00145B73" w:rsidRDefault="005E3A85" w:rsidP="004938B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"С новой профессией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в новую жизнь!" по вопросам проф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обучения, переобучения, повышения квалификации</w:t>
            </w:r>
          </w:p>
        </w:tc>
      </w:tr>
      <w:tr w:rsidR="005E3A85" w:rsidRPr="00145B73" w:rsidTr="00934488">
        <w:trPr>
          <w:trHeight w:val="293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20.04.2022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(35146) - 22778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934488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09:00 до 12:00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 вопросам содействия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самозанятости</w:t>
            </w:r>
            <w:proofErr w:type="spellEnd"/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</w:tcPr>
          <w:p w:rsidR="005E3A85" w:rsidRPr="00145B73" w:rsidRDefault="005E3A85" w:rsidP="009649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21.04.2022</w:t>
            </w:r>
          </w:p>
        </w:tc>
        <w:tc>
          <w:tcPr>
            <w:tcW w:w="2154" w:type="dxa"/>
            <w:shd w:val="clear" w:color="auto" w:fill="CCFFCC"/>
          </w:tcPr>
          <w:p w:rsidR="005E3A85" w:rsidRPr="00145B73" w:rsidRDefault="005E3A85" w:rsidP="009649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</w:tcPr>
          <w:p w:rsidR="005E3A85" w:rsidRPr="00145B73" w:rsidRDefault="005E3A85" w:rsidP="009649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(35146) - 22778</w:t>
            </w:r>
          </w:p>
        </w:tc>
        <w:tc>
          <w:tcPr>
            <w:tcW w:w="5953" w:type="dxa"/>
            <w:shd w:val="clear" w:color="auto" w:fill="CCFFCC"/>
          </w:tcPr>
          <w:p w:rsidR="005E3A85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09:00 до 12:00 </w:t>
            </w:r>
          </w:p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"Трудовой лето!" по вопросам </w:t>
            </w:r>
            <w:proofErr w:type="gram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временного</w:t>
            </w:r>
            <w:proofErr w:type="gram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трудоустройства несовершеннолетних граждан в летний период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г.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Южноуральска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AD0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01.04.2022-15.04.2022</w:t>
            </w:r>
            <w:r w:rsidRPr="009D1AD0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  <w:tc>
          <w:tcPr>
            <w:tcW w:w="2154" w:type="dxa"/>
            <w:shd w:val="clear" w:color="auto" w:fill="auto"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AD0">
              <w:rPr>
                <w:rFonts w:ascii="Times New Roman" w:eastAsia="Times New Roman" w:hAnsi="Times New Roman" w:cs="Times New Roman"/>
                <w:bCs/>
                <w:lang w:eastAsia="ru-RU"/>
              </w:rPr>
              <w:t>ugzan@chel.surnet.ru</w:t>
            </w:r>
          </w:p>
        </w:tc>
        <w:tc>
          <w:tcPr>
            <w:tcW w:w="2126" w:type="dxa"/>
            <w:shd w:val="clear" w:color="auto" w:fill="auto"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D1AD0">
              <w:rPr>
                <w:rFonts w:ascii="Times New Roman" w:eastAsia="Times New Roman" w:hAnsi="Times New Roman" w:cs="Times New Roman"/>
                <w:bCs/>
                <w:lang w:eastAsia="ru-RU"/>
              </w:rPr>
              <w:t>8 (35134)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9D1AD0">
              <w:rPr>
                <w:rFonts w:ascii="Times New Roman" w:eastAsia="Times New Roman" w:hAnsi="Times New Roman" w:cs="Times New Roman"/>
                <w:bCs/>
                <w:lang w:eastAsia="ru-RU"/>
              </w:rPr>
              <w:t>4-86-81</w:t>
            </w:r>
          </w:p>
        </w:tc>
        <w:tc>
          <w:tcPr>
            <w:tcW w:w="5953" w:type="dxa"/>
            <w:shd w:val="clear" w:color="auto" w:fill="auto"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E3A85" w:rsidRPr="00145B73" w:rsidTr="00831718">
        <w:trPr>
          <w:trHeight w:val="409"/>
          <w:tblHeader/>
        </w:trPr>
        <w:tc>
          <w:tcPr>
            <w:tcW w:w="2722" w:type="dxa"/>
            <w:vMerge w:val="restart"/>
            <w:shd w:val="clear" w:color="auto" w:fill="CCFFCC"/>
            <w:hideMark/>
          </w:tcPr>
          <w:p w:rsidR="005E3A85" w:rsidRDefault="005E3A85" w:rsidP="009D1A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5E3A85" w:rsidRPr="00145B73" w:rsidRDefault="005E3A85" w:rsidP="009D1A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г.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Южноуральска</w:t>
            </w:r>
            <w:proofErr w:type="spellEnd"/>
          </w:p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05.04.2022</w:t>
            </w:r>
          </w:p>
        </w:tc>
        <w:tc>
          <w:tcPr>
            <w:tcW w:w="2154" w:type="dxa"/>
            <w:shd w:val="clear" w:color="auto" w:fill="CCFFCC"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8(35134)4-86-82</w:t>
            </w:r>
          </w:p>
        </w:tc>
        <w:tc>
          <w:tcPr>
            <w:tcW w:w="5953" w:type="dxa"/>
            <w:shd w:val="clear" w:color="auto" w:fill="CCFFCC"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По вопросам  оказания услуг службой занятости</w:t>
            </w:r>
            <w:proofErr w:type="gram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,</w:t>
            </w:r>
            <w:proofErr w:type="gram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действующих программах</w:t>
            </w:r>
          </w:p>
        </w:tc>
      </w:tr>
      <w:tr w:rsidR="005E3A85" w:rsidRPr="00145B73" w:rsidTr="00C57FC0">
        <w:trPr>
          <w:trHeight w:val="326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8(35134)4-86-81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Консультации граждан, находящихся под риском увольнения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Агаповского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18.04.2022-29.04.2022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agapczn@mail.ru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(351-40) 2-15-32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vMerge w:val="restart"/>
            <w:shd w:val="clear" w:color="auto" w:fill="CCFFCC"/>
            <w:hideMark/>
          </w:tcPr>
          <w:p w:rsidR="005E3A85" w:rsidRDefault="005E3A85" w:rsidP="009D1A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5E3A85" w:rsidRPr="00145B73" w:rsidRDefault="005E3A85" w:rsidP="009D1A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ОКУ ЦЗН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Агаповского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района</w:t>
            </w:r>
          </w:p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18.04.2022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(351-40) 2-15-32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9D1AD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роф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дополнительн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ое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проф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для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женщин, находящиеся в отпуске по уходу за ребенком до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достижения им возраста трех лет</w:t>
            </w:r>
            <w:proofErr w:type="gramEnd"/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22.04.2022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8(35140) 2-15-33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9D1AD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Для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работодател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ей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теме «Предоставление работодателями сведений о вакансиях через портал «Работа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России» 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Брединского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01.04.2022-15.04.2022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bredy_szn@mail.ru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(351-41) 3-54-38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CCFFCC"/>
            <w:hideMark/>
          </w:tcPr>
          <w:p w:rsidR="005E3A85" w:rsidRDefault="005E3A85" w:rsidP="00760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Горячая линия</w:t>
            </w:r>
          </w:p>
          <w:p w:rsidR="005E3A85" w:rsidRPr="00145B73" w:rsidRDefault="005E3A85" w:rsidP="00760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Брединского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района</w:t>
            </w: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06.04.2022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(351-41) 3-54-38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«Работа, доступная всем» - для граждан, имеющих инвалидность 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Варненского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11.04.2022-22.04.2022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okuzsnv@mail.ru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(351-42) 2-60-30;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(351-42) 2-60-97;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(351-42) 2-61-71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Верхнеуральского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01.04.2022-15.04.2022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vhk@szn74.ru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(351-43) 2-23-66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CCFFCC"/>
            <w:hideMark/>
          </w:tcPr>
          <w:p w:rsidR="005E3A85" w:rsidRDefault="005E3A85" w:rsidP="00760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5E3A85" w:rsidRPr="00145B73" w:rsidRDefault="005E3A85" w:rsidP="00760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Верхнеуральского района</w:t>
            </w: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12.04.2022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(351-43) 2-25-52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вопросам оказания услуг службой занятости 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Еткульского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01.04.2022-15.04.2022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etk@szn74.ru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(351-45) 2-13-05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vMerge w:val="restart"/>
            <w:shd w:val="clear" w:color="auto" w:fill="CCFFCC"/>
            <w:hideMark/>
          </w:tcPr>
          <w:p w:rsidR="005E3A85" w:rsidRDefault="005E3A85" w:rsidP="007606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ОКУ ЦЗН Еткульского района</w:t>
            </w: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(35145) 2-13-05,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8(35145) 2-13-74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76069C">
            <w:pPr>
              <w:spacing w:after="0" w:line="240" w:lineRule="auto"/>
              <w:ind w:left="-2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вопросам законодательства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занятости населения 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15.04.2022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(35145) 2-13-05,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8(35145) 2-13-74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«Работа, доступная всем» для граждан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имеющих инвалидность.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Кизильского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01.04.2022-15.04.2022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kizil.czn@mail.ru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(351-55) 3-02-33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Красноармейского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01.04.2022-15.04.2022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ksm@szn74.ru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(351-50) 2-06-97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Кунашакского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11.04.2022-22.04.2022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kun@szn74.ru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(351-48) 2-81-78,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(351-48) 2-81-41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CCFFCC"/>
            <w:hideMark/>
          </w:tcPr>
          <w:p w:rsidR="005E3A85" w:rsidRDefault="005E3A85" w:rsidP="003275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5E3A85" w:rsidRPr="00145B73" w:rsidRDefault="005E3A85" w:rsidP="003275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Кунашакского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района</w:t>
            </w: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(351-48) 2-81-41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государственных услугах для граждан, ищущих работу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Кусинского р-на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18.04.2022-29.04.2022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се-</w:t>
            </w:r>
            <w:proofErr w:type="gram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kus</w:t>
            </w:r>
            <w:proofErr w:type="gram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а@shel.surnet.ru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(351-54) 3-04-22,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(351-54) 3-07-15,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(351-54) 3-47-43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Для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граждан и работодателей по вопросам занятости населения и об услугах ЦЗН, в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по содействию занятости инвалидов, женщин, имеющих несовершеннолетних детей, обеспечение для них доступности профобразования 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Нагайбакского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11.04.2022-22.04.2022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1718">
              <w:rPr>
                <w:rFonts w:ascii="Times New Roman" w:eastAsia="Times New Roman" w:hAnsi="Times New Roman" w:cs="Times New Roman"/>
                <w:bCs/>
                <w:lang w:eastAsia="ru-RU"/>
              </w:rPr>
              <w:t>depart@chel.surnet.ru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(351-57) 2-23-48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ОКУ ЦЗН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Нязепетровского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01.04.2022-15.04.2022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nzp-czn@yandex.ru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(351-56) 3-15-52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Увельского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01.04.2022-13.04.2022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szn_uvel@mail.ru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(351-66) 3-21-93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831718">
        <w:trPr>
          <w:trHeight w:val="347"/>
          <w:tblHeader/>
        </w:trPr>
        <w:tc>
          <w:tcPr>
            <w:tcW w:w="2722" w:type="dxa"/>
            <w:vMerge w:val="restart"/>
            <w:shd w:val="clear" w:color="auto" w:fill="CCFFCC"/>
            <w:hideMark/>
          </w:tcPr>
          <w:p w:rsidR="005E3A85" w:rsidRDefault="005E3A85" w:rsidP="003275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Горячая линия</w:t>
            </w:r>
          </w:p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Увельского района</w:t>
            </w: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07.04.2022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(351-66) 3-21-93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«Работа, доступная всем» - для граждан, имеющих инвалидность </w:t>
            </w:r>
          </w:p>
        </w:tc>
      </w:tr>
      <w:tr w:rsidR="005E3A85" w:rsidRPr="00145B73" w:rsidTr="00C57FC0">
        <w:trPr>
          <w:trHeight w:val="465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08.04.2022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(351-66) 3-21-93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"Моя мама учится"</w:t>
            </w:r>
          </w:p>
        </w:tc>
      </w:tr>
      <w:tr w:rsidR="005E3A85" w:rsidRPr="00145B73" w:rsidTr="00C57FC0">
        <w:trPr>
          <w:trHeight w:val="527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Уйского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18.04.2022-27.04.2022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ujs@szn74.ru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(351-65) 2-31-25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auto"/>
            <w:hideMark/>
          </w:tcPr>
          <w:p w:rsidR="005E3A85" w:rsidRPr="00145B73" w:rsidRDefault="005E3A85" w:rsidP="00FE1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Чесменского района</w:t>
            </w:r>
          </w:p>
        </w:tc>
        <w:tc>
          <w:tcPr>
            <w:tcW w:w="2268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01.04.2022-14.04.2022</w:t>
            </w: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chsmzan@chel.surnet.ru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(35169)2-16-51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shd w:val="clear" w:color="auto" w:fill="CCFFCC"/>
            <w:hideMark/>
          </w:tcPr>
          <w:p w:rsidR="005E3A85" w:rsidRDefault="005E3A85" w:rsidP="00FE1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5E3A85" w:rsidRPr="00145B73" w:rsidRDefault="005E3A85" w:rsidP="00FE1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Чесменского района</w:t>
            </w: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01.04.2022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(351-69) 2-16-88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«Оказание государственных услуг в сфере занятости населения»</w:t>
            </w:r>
          </w:p>
        </w:tc>
      </w:tr>
      <w:tr w:rsidR="005E3A85" w:rsidRPr="00145B73" w:rsidTr="00C57FC0">
        <w:trPr>
          <w:trHeight w:val="372"/>
          <w:tblHeader/>
        </w:trPr>
        <w:tc>
          <w:tcPr>
            <w:tcW w:w="2722" w:type="dxa"/>
            <w:vMerge w:val="restart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Челябинска</w:t>
            </w:r>
          </w:p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11.04.2022-22.04.2022</w:t>
            </w:r>
          </w:p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kalin@chelzan.ru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791-58-90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отдел по Калининскому району, ул.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Каслинская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, 17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szanyat@chelzan.ru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(351-44) 5-16-41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отдел по Сосновскому району,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с. Долгодеревенское, ул.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Свердловская</w:t>
            </w:r>
            <w:proofErr w:type="gram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,16</w:t>
            </w:r>
          </w:p>
        </w:tc>
      </w:tr>
      <w:tr w:rsidR="005E3A85" w:rsidRPr="00145B73" w:rsidTr="00C57FC0">
        <w:trPr>
          <w:trHeight w:val="385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cktz@cytlzan.ru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8 800-444-80-88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правоотношений в сфере труда и занятости, пр. Ленина, 49 </w:t>
            </w:r>
          </w:p>
        </w:tc>
      </w:tr>
      <w:tr w:rsidR="005E3A85" w:rsidRPr="00145B73" w:rsidTr="00C57FC0">
        <w:trPr>
          <w:trHeight w:val="326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sov@chelzan.ru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237-04-11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Советскому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Цвиллинга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79 </w:t>
            </w:r>
          </w:p>
        </w:tc>
      </w:tr>
      <w:tr w:rsidR="005E3A85" w:rsidRPr="00145B73" w:rsidTr="00C57FC0">
        <w:trPr>
          <w:trHeight w:val="328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metall@chelzan.ru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735-70-95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по Металлургическому району, ул. Дегтярёва,49 </w:t>
            </w:r>
          </w:p>
        </w:tc>
      </w:tr>
      <w:tr w:rsidR="005E3A85" w:rsidRPr="00145B73" w:rsidTr="00C57FC0">
        <w:trPr>
          <w:trHeight w:val="262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kur@chelzan.ru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8(351) 791-69-58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отдел по Курчатовскому району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Свердловский пр., 14 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trakzav@chelzan.ru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centr@chelzan.ru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774-57-10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по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Тракторозаводскому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Центральному районам, ул. Софьи Ковалевской,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 </w:t>
            </w:r>
          </w:p>
        </w:tc>
      </w:tr>
      <w:tr w:rsidR="005E3A85" w:rsidRPr="00145B73" w:rsidTr="00C57FC0">
        <w:trPr>
          <w:trHeight w:val="259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len@chelzan.ru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256-06-70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 по Ленинскому району, ул. Гагарина, 40  </w:t>
            </w:r>
          </w:p>
        </w:tc>
      </w:tr>
      <w:tr w:rsidR="005E3A85" w:rsidRPr="00145B73" w:rsidTr="00C57FC0">
        <w:trPr>
          <w:trHeight w:val="253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ksk@szn.ru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(351-39) 7-51-26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по городу Копейску, </w:t>
            </w:r>
            <w:proofErr w:type="spellStart"/>
            <w:proofErr w:type="gram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ул</w:t>
            </w:r>
            <w:proofErr w:type="spellEnd"/>
            <w:proofErr w:type="gram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Борьбы,11</w:t>
            </w:r>
          </w:p>
        </w:tc>
      </w:tr>
      <w:tr w:rsidR="005E3A85" w:rsidRPr="00145B73" w:rsidTr="00831718">
        <w:trPr>
          <w:trHeight w:val="570"/>
          <w:tblHeader/>
        </w:trPr>
        <w:tc>
          <w:tcPr>
            <w:tcW w:w="2722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54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shishkina@chelzan.ru</w:t>
            </w:r>
          </w:p>
        </w:tc>
        <w:tc>
          <w:tcPr>
            <w:tcW w:w="2126" w:type="dxa"/>
            <w:shd w:val="clear" w:color="auto" w:fill="auto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774-56-96</w:t>
            </w:r>
          </w:p>
        </w:tc>
        <w:tc>
          <w:tcPr>
            <w:tcW w:w="5953" w:type="dxa"/>
            <w:shd w:val="clear" w:color="auto" w:fill="auto"/>
            <w:hideMark/>
          </w:tcPr>
          <w:p w:rsidR="005E3A85" w:rsidRPr="00145B73" w:rsidRDefault="005E3A85" w:rsidP="00C57FC0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отдел выставочной деятельности и взаимодействия со СМИ, ул. Софьи Ковалевской,2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 w:val="restart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Горячая линия</w:t>
            </w:r>
          </w:p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ОКУ ЦЗН г. Челябинска</w:t>
            </w:r>
          </w:p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(351)791-69-58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по Курчатовскому району 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"Права и обяз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нности граждан в рамках Закона РФ "О занятости населения в РФ". Для граждан и работодателей. 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(351) 735-80-22    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по Металлургическому району 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ля граждан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предпенсионного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возраста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11.04.2022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8 800-444-80-88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правоотношений в сфере труда и занятости 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"Мы работаем для вас"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12.04.2022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(351)791-74-73                                         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по Калининскому району 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 государственных услугах центра занятости 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12.04.2022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8 800-444-80-88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правоотношений в сфере труда и занятости 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"Мы работаем для вас"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13.04.2022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8 800-444-80-88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правоотношений в сфере труда и занятости 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"Мы работаем для вас"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14.04.2022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 735-80-22 ,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8 (351) 735-70-95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по Металлургическому району 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Для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граждан, имеющих инвалидность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14.04.2022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8 800-444-80-88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правоотношений в сфере труда и занятости 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"Мы работаем для вас"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15.04.2022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(351)735-71-28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Отдел по Металлургическому району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Горячая линия для работодателей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15.04.2022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8 800-444-80-88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правоотношений в сфере труда и занятости 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"Мы работаем для вас"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18.04.2022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(351) 735-80-22    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Отдел по Металлургическому району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Для граждан </w:t>
            </w:r>
            <w:proofErr w:type="spellStart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предпенсионного</w:t>
            </w:r>
            <w:proofErr w:type="spellEnd"/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возраста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20.04.2022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C57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(351)791-74-73, 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8 (351)791-47-68  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Отдел по Калининскому району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"О государственных услугах центра занятости" 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22.04.2022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(351)735-71-28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Отд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ел по Металлургическому району 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Горячая линия для работодателей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14.04.2022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(351-39)3-83-27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по городу Копейску 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По вопросам летней занятости</w:t>
            </w:r>
          </w:p>
        </w:tc>
      </w:tr>
      <w:tr w:rsidR="005E3A85" w:rsidRPr="00145B73" w:rsidTr="00C57FC0">
        <w:trPr>
          <w:trHeight w:val="570"/>
          <w:tblHeader/>
        </w:trPr>
        <w:tc>
          <w:tcPr>
            <w:tcW w:w="2722" w:type="dxa"/>
            <w:vMerge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22.04.2022</w:t>
            </w:r>
          </w:p>
        </w:tc>
        <w:tc>
          <w:tcPr>
            <w:tcW w:w="2154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CCFFCC"/>
            <w:hideMark/>
          </w:tcPr>
          <w:p w:rsidR="005E3A85" w:rsidRPr="00145B73" w:rsidRDefault="005E3A85" w:rsidP="00145B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8 (351-39) 3-92-73</w:t>
            </w:r>
          </w:p>
        </w:tc>
        <w:tc>
          <w:tcPr>
            <w:tcW w:w="5953" w:type="dxa"/>
            <w:shd w:val="clear" w:color="auto" w:fill="CCFFCC"/>
            <w:hideMark/>
          </w:tcPr>
          <w:p w:rsidR="005E3A85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 по городу Копейску </w:t>
            </w:r>
          </w:p>
          <w:p w:rsidR="005E3A85" w:rsidRPr="00145B73" w:rsidRDefault="005E3A85" w:rsidP="002A5BAB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Pr="00145B73">
              <w:rPr>
                <w:rFonts w:ascii="Times New Roman" w:eastAsia="Times New Roman" w:hAnsi="Times New Roman" w:cs="Times New Roman"/>
                <w:bCs/>
                <w:lang w:eastAsia="ru-RU"/>
              </w:rPr>
              <w:t>о вопросам трудоустройства инвалидов</w:t>
            </w:r>
          </w:p>
        </w:tc>
      </w:tr>
    </w:tbl>
    <w:p w:rsidR="00F54826" w:rsidRDefault="00F54826" w:rsidP="00145B73">
      <w:pPr>
        <w:ind w:left="142"/>
      </w:pPr>
    </w:p>
    <w:sectPr w:rsidR="00F54826" w:rsidSect="008D34B9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8AF"/>
    <w:multiLevelType w:val="hybridMultilevel"/>
    <w:tmpl w:val="6D24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04"/>
    <w:rsid w:val="00001A7E"/>
    <w:rsid w:val="00055886"/>
    <w:rsid w:val="000B00CC"/>
    <w:rsid w:val="0012087B"/>
    <w:rsid w:val="00145B73"/>
    <w:rsid w:val="00196884"/>
    <w:rsid w:val="001C029C"/>
    <w:rsid w:val="001D37A6"/>
    <w:rsid w:val="001E2969"/>
    <w:rsid w:val="00211F78"/>
    <w:rsid w:val="0021762E"/>
    <w:rsid w:val="002830DB"/>
    <w:rsid w:val="002A5BAB"/>
    <w:rsid w:val="002C21AB"/>
    <w:rsid w:val="002F43CA"/>
    <w:rsid w:val="002F512A"/>
    <w:rsid w:val="00306460"/>
    <w:rsid w:val="00327574"/>
    <w:rsid w:val="003561D3"/>
    <w:rsid w:val="003960F5"/>
    <w:rsid w:val="00440687"/>
    <w:rsid w:val="004938B0"/>
    <w:rsid w:val="00536845"/>
    <w:rsid w:val="005537B0"/>
    <w:rsid w:val="005A02D9"/>
    <w:rsid w:val="005A13CC"/>
    <w:rsid w:val="005A3F69"/>
    <w:rsid w:val="005E3A85"/>
    <w:rsid w:val="005F3656"/>
    <w:rsid w:val="005F36BD"/>
    <w:rsid w:val="0063133E"/>
    <w:rsid w:val="00702396"/>
    <w:rsid w:val="00724A10"/>
    <w:rsid w:val="00753A65"/>
    <w:rsid w:val="0076069C"/>
    <w:rsid w:val="0079137B"/>
    <w:rsid w:val="0079174B"/>
    <w:rsid w:val="007C32F4"/>
    <w:rsid w:val="00831718"/>
    <w:rsid w:val="00852DEC"/>
    <w:rsid w:val="008D34B9"/>
    <w:rsid w:val="00934488"/>
    <w:rsid w:val="0099620D"/>
    <w:rsid w:val="009D1AD0"/>
    <w:rsid w:val="00A31FB7"/>
    <w:rsid w:val="00AA26B4"/>
    <w:rsid w:val="00AB70A8"/>
    <w:rsid w:val="00AF367C"/>
    <w:rsid w:val="00B8218E"/>
    <w:rsid w:val="00B91504"/>
    <w:rsid w:val="00BA2B8F"/>
    <w:rsid w:val="00C21830"/>
    <w:rsid w:val="00C57FC0"/>
    <w:rsid w:val="00CC4518"/>
    <w:rsid w:val="00D40E30"/>
    <w:rsid w:val="00DB633C"/>
    <w:rsid w:val="00DE0F1F"/>
    <w:rsid w:val="00DF570C"/>
    <w:rsid w:val="00E278BA"/>
    <w:rsid w:val="00EB6529"/>
    <w:rsid w:val="00ED4ADF"/>
    <w:rsid w:val="00F24DA1"/>
    <w:rsid w:val="00F42851"/>
    <w:rsid w:val="00F54826"/>
    <w:rsid w:val="00FC79BC"/>
    <w:rsid w:val="00FE1D04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D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4DA1"/>
    <w:rPr>
      <w:color w:val="800080"/>
      <w:u w:val="single"/>
    </w:rPr>
  </w:style>
  <w:style w:type="paragraph" w:customStyle="1" w:styleId="font5">
    <w:name w:val="font5"/>
    <w:basedOn w:val="a"/>
    <w:rsid w:val="00F2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6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8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7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D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4DA1"/>
    <w:rPr>
      <w:color w:val="800080"/>
      <w:u w:val="single"/>
    </w:rPr>
  </w:style>
  <w:style w:type="paragraph" w:customStyle="1" w:styleId="font5">
    <w:name w:val="font5"/>
    <w:basedOn w:val="a"/>
    <w:rsid w:val="00F2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24D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6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8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Марина Владимировна</cp:lastModifiedBy>
  <cp:revision>3</cp:revision>
  <cp:lastPrinted>2022-03-31T10:47:00Z</cp:lastPrinted>
  <dcterms:created xsi:type="dcterms:W3CDTF">2022-03-31T12:37:00Z</dcterms:created>
  <dcterms:modified xsi:type="dcterms:W3CDTF">2022-03-31T12:38:00Z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188746939</vt:i4>
  </property>
  <property fmtid="{D5CDD505-2E9C-101B-9397-08002B2CF9AE}" pid="3" name="_NewReviewCycle">
    <vt:lpwstr/>
  </property>
  <property fmtid="{D5CDD505-2E9C-101B-9397-08002B2CF9AE}" pid="4" name="_EmailSubject">
    <vt:lpwstr>Релиз_ 1 апреля стартуют Дни службы занятости</vt:lpwstr>
  </property>
  <property fmtid="{D5CDD505-2E9C-101B-9397-08002B2CF9AE}" pid="5" name="_AuthorEmail">
    <vt:lpwstr>infocentr@szn74.ru</vt:lpwstr>
  </property>
  <property fmtid="{D5CDD505-2E9C-101B-9397-08002B2CF9AE}" pid="6" name="_AuthorEmailDisplayName">
    <vt:lpwstr>Марина Габитова</vt:lpwstr>
  </property>
</Properties>
</file>