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54" w:rsidRDefault="007D6B60" w:rsidP="00392C7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3DC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  <w:r w:rsidR="00E36854">
        <w:rPr>
          <w:rFonts w:ascii="Times New Roman" w:hAnsi="Times New Roman" w:cs="Times New Roman"/>
          <w:b/>
          <w:sz w:val="28"/>
          <w:szCs w:val="28"/>
        </w:rPr>
        <w:t>«О работе очистных сооружений на территории Катав-Ивановского муниципального района»</w:t>
      </w:r>
    </w:p>
    <w:p w:rsidR="005975F4" w:rsidRDefault="005975F4" w:rsidP="00392C70">
      <w:pPr>
        <w:pStyle w:val="a3"/>
        <w:tabs>
          <w:tab w:val="clear" w:pos="4153"/>
          <w:tab w:val="center" w:pos="3969"/>
        </w:tabs>
        <w:jc w:val="center"/>
        <w:rPr>
          <w:i/>
          <w:sz w:val="28"/>
          <w:u w:val="single"/>
        </w:rPr>
      </w:pPr>
    </w:p>
    <w:p w:rsidR="007573DC" w:rsidRPr="007573DC" w:rsidRDefault="007573DC" w:rsidP="00392C70">
      <w:pPr>
        <w:pStyle w:val="a3"/>
        <w:tabs>
          <w:tab w:val="clear" w:pos="4153"/>
          <w:tab w:val="center" w:pos="3969"/>
        </w:tabs>
        <w:jc w:val="center"/>
        <w:rPr>
          <w:i/>
          <w:sz w:val="28"/>
          <w:u w:val="single"/>
        </w:rPr>
      </w:pPr>
      <w:r w:rsidRPr="007573DC">
        <w:rPr>
          <w:i/>
          <w:sz w:val="28"/>
          <w:u w:val="single"/>
        </w:rPr>
        <w:t>Катав-Ивановское городское поселение</w:t>
      </w:r>
    </w:p>
    <w:p w:rsidR="00676848" w:rsidRDefault="00676848" w:rsidP="00392C7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67AE" w:rsidRPr="00F801D4" w:rsidRDefault="00C43F84" w:rsidP="00392C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2024г. д</w:t>
      </w:r>
      <w:r w:rsidR="005167AE" w:rsidRPr="00F801D4">
        <w:rPr>
          <w:rFonts w:ascii="Times New Roman" w:hAnsi="Times New Roman" w:cs="Times New Roman"/>
          <w:sz w:val="28"/>
          <w:szCs w:val="28"/>
        </w:rPr>
        <w:t xml:space="preserve">ля сбора стоков </w:t>
      </w:r>
      <w:r w:rsidR="005167AE">
        <w:rPr>
          <w:rFonts w:ascii="Times New Roman" w:hAnsi="Times New Roman" w:cs="Times New Roman"/>
          <w:sz w:val="28"/>
          <w:szCs w:val="28"/>
        </w:rPr>
        <w:t>в</w:t>
      </w:r>
      <w:r w:rsidR="005167AE" w:rsidRPr="00F801D4">
        <w:rPr>
          <w:rFonts w:ascii="Times New Roman" w:hAnsi="Times New Roman" w:cs="Times New Roman"/>
          <w:sz w:val="28"/>
          <w:szCs w:val="28"/>
        </w:rPr>
        <w:t xml:space="preserve"> </w:t>
      </w:r>
      <w:r w:rsidR="005167AE">
        <w:rPr>
          <w:rFonts w:ascii="Times New Roman" w:hAnsi="Times New Roman" w:cs="Times New Roman"/>
          <w:sz w:val="28"/>
          <w:szCs w:val="28"/>
        </w:rPr>
        <w:t>Катав-</w:t>
      </w:r>
      <w:r w:rsidR="005167AE" w:rsidRPr="00F801D4">
        <w:rPr>
          <w:rFonts w:ascii="Times New Roman" w:hAnsi="Times New Roman" w:cs="Times New Roman"/>
          <w:sz w:val="28"/>
          <w:szCs w:val="28"/>
        </w:rPr>
        <w:t xml:space="preserve">Ивановском городском поселении проложено </w:t>
      </w:r>
      <w:r w:rsidR="005167AE">
        <w:rPr>
          <w:rFonts w:ascii="Times New Roman" w:hAnsi="Times New Roman" w:cs="Times New Roman"/>
          <w:sz w:val="28"/>
          <w:szCs w:val="28"/>
        </w:rPr>
        <w:t>28,98</w:t>
      </w:r>
      <w:r w:rsidR="005167AE" w:rsidRPr="00F801D4">
        <w:rPr>
          <w:rFonts w:ascii="Times New Roman" w:hAnsi="Times New Roman" w:cs="Times New Roman"/>
          <w:sz w:val="28"/>
          <w:szCs w:val="28"/>
        </w:rPr>
        <w:t xml:space="preserve"> км</w:t>
      </w:r>
      <w:proofErr w:type="gramStart"/>
      <w:r w:rsidR="005975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67AE" w:rsidRPr="00F801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67AE" w:rsidRPr="00F801D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67AE" w:rsidRPr="00F801D4">
        <w:rPr>
          <w:rFonts w:ascii="Times New Roman" w:hAnsi="Times New Roman" w:cs="Times New Roman"/>
          <w:sz w:val="28"/>
          <w:szCs w:val="28"/>
        </w:rPr>
        <w:t>етей водоотведения</w:t>
      </w:r>
      <w:r w:rsidR="005167AE">
        <w:rPr>
          <w:rFonts w:ascii="Times New Roman" w:hAnsi="Times New Roman" w:cs="Times New Roman"/>
          <w:sz w:val="28"/>
          <w:szCs w:val="28"/>
        </w:rPr>
        <w:t xml:space="preserve">, установлено </w:t>
      </w:r>
      <w:r w:rsidR="005167AE" w:rsidRPr="00F801D4">
        <w:rPr>
          <w:rFonts w:ascii="Times New Roman" w:hAnsi="Times New Roman" w:cs="Times New Roman"/>
          <w:sz w:val="28"/>
          <w:szCs w:val="28"/>
        </w:rPr>
        <w:t>2</w:t>
      </w:r>
      <w:r w:rsidR="005167AE">
        <w:rPr>
          <w:rFonts w:ascii="Times New Roman" w:hAnsi="Times New Roman" w:cs="Times New Roman"/>
          <w:sz w:val="28"/>
          <w:szCs w:val="28"/>
        </w:rPr>
        <w:t xml:space="preserve"> насосных станции </w:t>
      </w:r>
      <w:r w:rsidR="005167AE" w:rsidRPr="00F801D4">
        <w:rPr>
          <w:rFonts w:ascii="Times New Roman" w:hAnsi="Times New Roman" w:cs="Times New Roman"/>
          <w:sz w:val="28"/>
          <w:szCs w:val="28"/>
        </w:rPr>
        <w:t>(ул. Караваева,</w:t>
      </w:r>
      <w:r w:rsidR="005167AE">
        <w:rPr>
          <w:rFonts w:ascii="Times New Roman" w:hAnsi="Times New Roman" w:cs="Times New Roman"/>
          <w:sz w:val="28"/>
          <w:szCs w:val="28"/>
        </w:rPr>
        <w:t xml:space="preserve"> и </w:t>
      </w:r>
      <w:r w:rsidR="005167AE" w:rsidRPr="00F801D4">
        <w:rPr>
          <w:rFonts w:ascii="Times New Roman" w:hAnsi="Times New Roman" w:cs="Times New Roman"/>
          <w:sz w:val="28"/>
          <w:szCs w:val="28"/>
        </w:rPr>
        <w:t>в р</w:t>
      </w:r>
      <w:r w:rsidR="005167AE">
        <w:rPr>
          <w:rFonts w:ascii="Times New Roman" w:hAnsi="Times New Roman" w:cs="Times New Roman"/>
          <w:sz w:val="28"/>
          <w:szCs w:val="28"/>
        </w:rPr>
        <w:t>айон</w:t>
      </w:r>
      <w:r w:rsidR="005167AE" w:rsidRPr="00F801D4">
        <w:rPr>
          <w:rFonts w:ascii="Times New Roman" w:hAnsi="Times New Roman" w:cs="Times New Roman"/>
          <w:sz w:val="28"/>
          <w:szCs w:val="28"/>
        </w:rPr>
        <w:t xml:space="preserve">е городского стадиона, ул. </w:t>
      </w:r>
      <w:proofErr w:type="spellStart"/>
      <w:r w:rsidR="005167AE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="005167AE">
        <w:rPr>
          <w:rFonts w:ascii="Times New Roman" w:hAnsi="Times New Roman" w:cs="Times New Roman"/>
          <w:sz w:val="28"/>
          <w:szCs w:val="28"/>
        </w:rPr>
        <w:t>. Тараканова, 163)</w:t>
      </w:r>
      <w:r w:rsidR="005167AE" w:rsidRPr="00F801D4">
        <w:rPr>
          <w:rFonts w:ascii="Times New Roman" w:hAnsi="Times New Roman" w:cs="Times New Roman"/>
          <w:sz w:val="28"/>
          <w:szCs w:val="28"/>
        </w:rPr>
        <w:t>. Сети выполнены из чугунных труб, максимальным диаметром 500 мм</w:t>
      </w:r>
      <w:r w:rsidR="005167AE">
        <w:rPr>
          <w:rFonts w:ascii="Times New Roman" w:hAnsi="Times New Roman" w:cs="Times New Roman"/>
          <w:sz w:val="28"/>
          <w:szCs w:val="28"/>
        </w:rPr>
        <w:t>, глубина заложения</w:t>
      </w:r>
      <w:r w:rsidR="005167AE" w:rsidRPr="00F801D4">
        <w:rPr>
          <w:rFonts w:ascii="Times New Roman" w:hAnsi="Times New Roman" w:cs="Times New Roman"/>
          <w:sz w:val="28"/>
          <w:szCs w:val="28"/>
        </w:rPr>
        <w:t xml:space="preserve"> 2,5 – </w:t>
      </w:r>
      <w:smartTag w:uri="urn:schemas-microsoft-com:office:smarttags" w:element="metricconverter">
        <w:smartTagPr>
          <w:attr w:name="ProductID" w:val="3 метра"/>
        </w:smartTagPr>
        <w:r w:rsidR="005167AE" w:rsidRPr="00F801D4">
          <w:rPr>
            <w:rFonts w:ascii="Times New Roman" w:hAnsi="Times New Roman" w:cs="Times New Roman"/>
            <w:sz w:val="28"/>
            <w:szCs w:val="28"/>
          </w:rPr>
          <w:t>3 метра</w:t>
        </w:r>
      </w:smartTag>
      <w:r w:rsidR="005167AE" w:rsidRPr="00F801D4">
        <w:rPr>
          <w:rFonts w:ascii="Times New Roman" w:hAnsi="Times New Roman" w:cs="Times New Roman"/>
          <w:sz w:val="28"/>
          <w:szCs w:val="28"/>
        </w:rPr>
        <w:t>.</w:t>
      </w:r>
      <w:r w:rsidR="005167AE">
        <w:rPr>
          <w:rFonts w:ascii="Times New Roman" w:hAnsi="Times New Roman" w:cs="Times New Roman"/>
          <w:sz w:val="28"/>
          <w:szCs w:val="28"/>
        </w:rPr>
        <w:t xml:space="preserve"> Количество канализационных колодцев - 891 шт.  </w:t>
      </w:r>
      <w:r w:rsidR="005167AE" w:rsidRPr="00F801D4">
        <w:rPr>
          <w:rFonts w:ascii="Times New Roman" w:hAnsi="Times New Roman" w:cs="Times New Roman"/>
          <w:sz w:val="28"/>
          <w:szCs w:val="28"/>
        </w:rPr>
        <w:t xml:space="preserve">Существующая капитальная застройка Катав-Ивановского городского поселения оборудована централизованной канализацией. </w:t>
      </w:r>
      <w:r w:rsidR="005167AE" w:rsidRPr="00F801D4">
        <w:rPr>
          <w:rFonts w:ascii="Times New Roman" w:hAnsi="Times New Roman" w:cs="Times New Roman"/>
          <w:color w:val="000000"/>
          <w:sz w:val="28"/>
          <w:szCs w:val="28"/>
        </w:rPr>
        <w:t xml:space="preserve">Сточные воды системой самотечно-напорных коллекторов и насосных станций подаются на очистные сооружения канализации. </w:t>
      </w:r>
    </w:p>
    <w:p w:rsidR="005167AE" w:rsidRDefault="005167AE" w:rsidP="00392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1D4">
        <w:rPr>
          <w:rFonts w:ascii="Times New Roman" w:hAnsi="Times New Roman" w:cs="Times New Roman"/>
          <w:sz w:val="28"/>
          <w:szCs w:val="28"/>
        </w:rPr>
        <w:t>Очистные сооружения расположены на западной окраине города Катав-</w:t>
      </w:r>
      <w:proofErr w:type="spellStart"/>
      <w:r w:rsidRPr="00F801D4"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r w:rsidRPr="00F801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801D4">
        <w:rPr>
          <w:rFonts w:ascii="Times New Roman" w:hAnsi="Times New Roman" w:cs="Times New Roman"/>
          <w:sz w:val="28"/>
          <w:szCs w:val="28"/>
        </w:rPr>
        <w:t>чистные</w:t>
      </w:r>
      <w:r w:rsidR="005975F4">
        <w:rPr>
          <w:rFonts w:ascii="Times New Roman" w:hAnsi="Times New Roman" w:cs="Times New Roman"/>
          <w:sz w:val="28"/>
          <w:szCs w:val="28"/>
        </w:rPr>
        <w:t xml:space="preserve"> сооружения</w:t>
      </w:r>
      <w:r w:rsidRPr="00F801D4">
        <w:rPr>
          <w:rFonts w:ascii="Times New Roman" w:hAnsi="Times New Roman" w:cs="Times New Roman"/>
          <w:sz w:val="28"/>
          <w:szCs w:val="28"/>
        </w:rPr>
        <w:t xml:space="preserve"> сданы в эксплуатацию в январе 2017г.  Плановая производительность очистных </w:t>
      </w:r>
      <w:r w:rsidR="005975F4" w:rsidRPr="00F801D4">
        <w:rPr>
          <w:rFonts w:ascii="Times New Roman" w:hAnsi="Times New Roman" w:cs="Times New Roman"/>
          <w:sz w:val="28"/>
          <w:szCs w:val="28"/>
        </w:rPr>
        <w:t>сооружений 6000</w:t>
      </w:r>
      <w:r w:rsidRPr="00F801D4">
        <w:rPr>
          <w:rFonts w:ascii="Times New Roman" w:hAnsi="Times New Roman" w:cs="Times New Roman"/>
          <w:sz w:val="28"/>
          <w:szCs w:val="28"/>
        </w:rPr>
        <w:t xml:space="preserve"> м</w:t>
      </w:r>
      <w:r w:rsidRPr="00F801D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801D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801D4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167AE" w:rsidRDefault="005167AE" w:rsidP="00392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Работоспособность очистных сооружений составляет 75%, требуется очистка от иловых отложений, ремонт процеживателей – замена барабанов, требуется ремонт воздуходувки №</w:t>
      </w:r>
      <w:r w:rsidR="00597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(замена полумуфты).</w:t>
      </w:r>
    </w:p>
    <w:p w:rsidR="005167AE" w:rsidRDefault="005167AE" w:rsidP="00392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1D4">
        <w:rPr>
          <w:rFonts w:ascii="Times New Roman" w:hAnsi="Times New Roman" w:cs="Times New Roman"/>
          <w:sz w:val="28"/>
          <w:szCs w:val="28"/>
        </w:rPr>
        <w:t>Новая технология обработки стоков позволяет добиваться более высокой степени очистки сточных вод, но является при этом более энергоемкой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01D4">
        <w:rPr>
          <w:rFonts w:ascii="Times New Roman" w:hAnsi="Times New Roman" w:cs="Times New Roman"/>
          <w:sz w:val="28"/>
          <w:szCs w:val="28"/>
        </w:rPr>
        <w:t xml:space="preserve"> Затраты на электроэнергию </w:t>
      </w:r>
      <w:r>
        <w:rPr>
          <w:rFonts w:ascii="Times New Roman" w:hAnsi="Times New Roman" w:cs="Times New Roman"/>
          <w:sz w:val="28"/>
          <w:szCs w:val="28"/>
        </w:rPr>
        <w:t>по сравнению с эксплуатацией</w:t>
      </w:r>
      <w:r w:rsidRPr="00F801D4">
        <w:rPr>
          <w:rFonts w:ascii="Times New Roman" w:hAnsi="Times New Roman" w:cs="Times New Roman"/>
          <w:sz w:val="28"/>
          <w:szCs w:val="28"/>
        </w:rPr>
        <w:t xml:space="preserve"> старых очистных сооружении </w:t>
      </w:r>
      <w:r>
        <w:rPr>
          <w:rFonts w:ascii="Times New Roman" w:hAnsi="Times New Roman" w:cs="Times New Roman"/>
          <w:sz w:val="28"/>
          <w:szCs w:val="28"/>
        </w:rPr>
        <w:t>возросли</w:t>
      </w:r>
      <w:r w:rsidRPr="00F801D4">
        <w:rPr>
          <w:rFonts w:ascii="Times New Roman" w:hAnsi="Times New Roman" w:cs="Times New Roman"/>
          <w:sz w:val="28"/>
          <w:szCs w:val="28"/>
        </w:rPr>
        <w:t>, в связи с использованием основного и вспомогательного насосного оборудования, а также пневматической системы аэрации и непрерывно круглогодично работающих воздуходувок для поддержания жи</w:t>
      </w:r>
      <w:r w:rsidR="00462A7B">
        <w:rPr>
          <w:rFonts w:ascii="Times New Roman" w:hAnsi="Times New Roman" w:cs="Times New Roman"/>
          <w:sz w:val="28"/>
          <w:szCs w:val="28"/>
        </w:rPr>
        <w:t xml:space="preserve">знедеятельности активного ила. </w:t>
      </w:r>
      <w:r>
        <w:rPr>
          <w:rFonts w:ascii="Times New Roman" w:hAnsi="Times New Roman" w:cs="Times New Roman"/>
          <w:sz w:val="28"/>
          <w:szCs w:val="28"/>
        </w:rPr>
        <w:t xml:space="preserve">Необходима </w:t>
      </w:r>
      <w:r w:rsidRPr="00F801D4">
        <w:rPr>
          <w:rFonts w:ascii="Times New Roman" w:hAnsi="Times New Roman" w:cs="Times New Roman"/>
          <w:sz w:val="28"/>
          <w:szCs w:val="28"/>
        </w:rPr>
        <w:t>установк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801D4">
        <w:rPr>
          <w:rFonts w:ascii="Times New Roman" w:hAnsi="Times New Roman" w:cs="Times New Roman"/>
          <w:sz w:val="28"/>
          <w:szCs w:val="28"/>
        </w:rPr>
        <w:t xml:space="preserve"> частотных преобразователей на электродвигателях воздуходувок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67AE" w:rsidRPr="00F801D4" w:rsidRDefault="005167AE" w:rsidP="00392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1D4">
        <w:rPr>
          <w:rFonts w:ascii="Times New Roman" w:hAnsi="Times New Roman" w:cs="Times New Roman"/>
          <w:sz w:val="28"/>
          <w:szCs w:val="28"/>
        </w:rPr>
        <w:t>Территория очистных сооружений находится под круглосуточным наблюдением</w:t>
      </w:r>
      <w:r>
        <w:rPr>
          <w:rFonts w:ascii="Times New Roman" w:hAnsi="Times New Roman" w:cs="Times New Roman"/>
          <w:sz w:val="28"/>
          <w:szCs w:val="28"/>
        </w:rPr>
        <w:t xml:space="preserve"> операторов, работающих круглосуточно. Проезд на территорию очистных запрещен, установлен шлагбаум. На КНС ул. Караваева установлена тревожная сигнализация. </w:t>
      </w:r>
    </w:p>
    <w:p w:rsidR="005167AE" w:rsidRDefault="005167AE" w:rsidP="00392C70">
      <w:pPr>
        <w:spacing w:after="0" w:line="240" w:lineRule="auto"/>
        <w:ind w:firstLine="567"/>
        <w:jc w:val="both"/>
      </w:pPr>
      <w:r w:rsidRPr="00333FF1">
        <w:rPr>
          <w:rFonts w:ascii="Times New Roman" w:hAnsi="Times New Roman" w:cs="Times New Roman"/>
          <w:sz w:val="28"/>
          <w:szCs w:val="28"/>
        </w:rPr>
        <w:t xml:space="preserve">Износ сетей </w:t>
      </w:r>
      <w:r>
        <w:rPr>
          <w:rFonts w:ascii="Times New Roman" w:hAnsi="Times New Roman" w:cs="Times New Roman"/>
          <w:sz w:val="28"/>
          <w:szCs w:val="28"/>
        </w:rPr>
        <w:t xml:space="preserve">водоотведения </w:t>
      </w:r>
      <w:r w:rsidRPr="00333FF1">
        <w:rPr>
          <w:rFonts w:ascii="Times New Roman" w:hAnsi="Times New Roman" w:cs="Times New Roman"/>
          <w:sz w:val="28"/>
          <w:szCs w:val="28"/>
        </w:rPr>
        <w:t>составляет – 97%, сети эксплуатируются более 50 лет.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7AE" w:rsidRPr="00C43F84" w:rsidRDefault="005167AE" w:rsidP="00392C70">
      <w:pPr>
        <w:pStyle w:val="a3"/>
        <w:tabs>
          <w:tab w:val="clear" w:pos="4153"/>
          <w:tab w:val="center" w:pos="3969"/>
        </w:tabs>
        <w:ind w:firstLine="284"/>
        <w:jc w:val="both"/>
        <w:rPr>
          <w:b/>
          <w:sz w:val="28"/>
          <w:szCs w:val="28"/>
        </w:rPr>
      </w:pPr>
      <w:r w:rsidRPr="00C43F84">
        <w:rPr>
          <w:sz w:val="28"/>
          <w:szCs w:val="28"/>
        </w:rPr>
        <w:t>В июне 2023 года направлена заявка на участие в программе «Модернизация объектов коммунального хозяйства» для реализации мероприятия по ремонту главного напорного коллектора на участке от КК 134А ул.</w:t>
      </w:r>
      <w:r w:rsidR="005975F4" w:rsidRPr="00C43F84">
        <w:rPr>
          <w:sz w:val="28"/>
          <w:szCs w:val="28"/>
        </w:rPr>
        <w:t xml:space="preserve"> </w:t>
      </w:r>
      <w:proofErr w:type="spellStart"/>
      <w:r w:rsidRPr="00C43F84">
        <w:rPr>
          <w:sz w:val="28"/>
          <w:szCs w:val="28"/>
        </w:rPr>
        <w:t>Усть-Катавская</w:t>
      </w:r>
      <w:proofErr w:type="spellEnd"/>
      <w:r w:rsidRPr="00C43F84">
        <w:rPr>
          <w:sz w:val="28"/>
          <w:szCs w:val="28"/>
        </w:rPr>
        <w:t xml:space="preserve"> до КК 133. Стоимость работ в ценах 1 квартала 2022 года - 12 166 105,11 руб.</w:t>
      </w:r>
    </w:p>
    <w:p w:rsidR="005167AE" w:rsidRPr="007530F7" w:rsidRDefault="005167AE" w:rsidP="00392C70">
      <w:pPr>
        <w:pStyle w:val="a3"/>
        <w:tabs>
          <w:tab w:val="clear" w:pos="4153"/>
          <w:tab w:val="center" w:pos="3969"/>
        </w:tabs>
        <w:ind w:firstLine="284"/>
        <w:jc w:val="both"/>
        <w:rPr>
          <w:sz w:val="28"/>
          <w:szCs w:val="28"/>
        </w:rPr>
      </w:pPr>
      <w:r w:rsidRPr="007530F7">
        <w:rPr>
          <w:sz w:val="28"/>
          <w:szCs w:val="28"/>
        </w:rPr>
        <w:t>30.08.2022 года был доставлен и установлен насос для откачки фекальных вод в центральной насосной станции возле стадиона. Стоимость – 210 700 руб.</w:t>
      </w:r>
    </w:p>
    <w:p w:rsidR="005167AE" w:rsidRPr="007530F7" w:rsidRDefault="005167AE" w:rsidP="00392C70">
      <w:pPr>
        <w:pStyle w:val="a3"/>
        <w:tabs>
          <w:tab w:val="clear" w:pos="4153"/>
          <w:tab w:val="center" w:pos="3969"/>
        </w:tabs>
        <w:ind w:firstLine="284"/>
        <w:jc w:val="both"/>
        <w:rPr>
          <w:sz w:val="28"/>
          <w:szCs w:val="28"/>
        </w:rPr>
      </w:pPr>
      <w:r w:rsidRPr="007530F7">
        <w:rPr>
          <w:sz w:val="28"/>
          <w:szCs w:val="28"/>
        </w:rPr>
        <w:t>27.09.2022 года доставлен и установлен 2-й насос для откачки фекальных вод в центральной насосной станции возле стадиона. Стоимость – 210 700 руб.</w:t>
      </w:r>
    </w:p>
    <w:p w:rsidR="00530969" w:rsidRPr="00392C70" w:rsidRDefault="005975F4" w:rsidP="00392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7AE">
        <w:rPr>
          <w:rFonts w:ascii="Times New Roman" w:hAnsi="Times New Roman" w:cs="Times New Roman"/>
          <w:b/>
          <w:sz w:val="28"/>
          <w:szCs w:val="28"/>
        </w:rPr>
        <w:t>Комплекс канализационного хозяйства Катав-Ивановского городского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(в том числе водоснабжение)</w:t>
      </w:r>
      <w:r>
        <w:rPr>
          <w:rFonts w:ascii="Times New Roman" w:hAnsi="Times New Roman" w:cs="Times New Roman"/>
          <w:sz w:val="28"/>
          <w:szCs w:val="28"/>
        </w:rPr>
        <w:t xml:space="preserve"> был передан в ООО «СКС» по договору аренды 01.06.2022г.  </w:t>
      </w:r>
    </w:p>
    <w:p w:rsidR="00676848" w:rsidRPr="00676848" w:rsidRDefault="00676848" w:rsidP="00392C70">
      <w:pPr>
        <w:pStyle w:val="a5"/>
        <w:ind w:firstLine="567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76848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Юрюзанское городское поселение</w:t>
      </w:r>
    </w:p>
    <w:p w:rsidR="00AC4750" w:rsidRDefault="00AC4750" w:rsidP="00392C7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C4750" w:rsidRPr="00350810" w:rsidRDefault="00AC4750" w:rsidP="00392C7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0810">
        <w:rPr>
          <w:rFonts w:ascii="Times New Roman" w:hAnsi="Times New Roman" w:cs="Times New Roman"/>
          <w:sz w:val="28"/>
          <w:szCs w:val="28"/>
        </w:rPr>
        <w:t>Юрюзанские</w:t>
      </w:r>
      <w:proofErr w:type="spellEnd"/>
      <w:r w:rsidRPr="00350810">
        <w:rPr>
          <w:rFonts w:ascii="Times New Roman" w:hAnsi="Times New Roman" w:cs="Times New Roman"/>
          <w:sz w:val="28"/>
          <w:szCs w:val="28"/>
        </w:rPr>
        <w:t xml:space="preserve"> очистные сооружения </w:t>
      </w:r>
      <w:proofErr w:type="spellStart"/>
      <w:r w:rsidRPr="00350810">
        <w:rPr>
          <w:rFonts w:ascii="Times New Roman" w:hAnsi="Times New Roman" w:cs="Times New Roman"/>
          <w:sz w:val="28"/>
          <w:szCs w:val="28"/>
        </w:rPr>
        <w:t>хозбытовой</w:t>
      </w:r>
      <w:proofErr w:type="spellEnd"/>
      <w:r w:rsidRPr="00350810">
        <w:rPr>
          <w:rFonts w:ascii="Times New Roman" w:hAnsi="Times New Roman" w:cs="Times New Roman"/>
          <w:sz w:val="28"/>
          <w:szCs w:val="28"/>
        </w:rPr>
        <w:t xml:space="preserve"> канализации эксплуатируются с 1967 года. В результате интенсивной эксплуатации в течение практически 50 лет произошло значимое разрушение основных конструкций зданий песколовок и биофильтров, вследствие чего не происходит очистка </w:t>
      </w:r>
      <w:proofErr w:type="spellStart"/>
      <w:r w:rsidRPr="00350810">
        <w:rPr>
          <w:rFonts w:ascii="Times New Roman" w:hAnsi="Times New Roman" w:cs="Times New Roman"/>
          <w:sz w:val="28"/>
          <w:szCs w:val="28"/>
        </w:rPr>
        <w:t>хозбытовых</w:t>
      </w:r>
      <w:proofErr w:type="spellEnd"/>
      <w:r w:rsidRPr="00350810">
        <w:rPr>
          <w:rFonts w:ascii="Times New Roman" w:hAnsi="Times New Roman" w:cs="Times New Roman"/>
          <w:sz w:val="28"/>
          <w:szCs w:val="28"/>
        </w:rPr>
        <w:t xml:space="preserve"> стоков до необходимых параметров. Городские сооружения биологической очистки работают с большим перегрузом (проектная производительность сооружений 1440 м</w:t>
      </w:r>
      <w:r w:rsidRPr="0035081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50810">
        <w:rPr>
          <w:rFonts w:ascii="Times New Roman" w:hAnsi="Times New Roman" w:cs="Times New Roman"/>
          <w:sz w:val="28"/>
          <w:szCs w:val="28"/>
        </w:rPr>
        <w:t>/сутки, фактически поступает 2550 м</w:t>
      </w:r>
      <w:r w:rsidRPr="0035081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50810">
        <w:rPr>
          <w:rFonts w:ascii="Times New Roman" w:hAnsi="Times New Roman" w:cs="Times New Roman"/>
          <w:sz w:val="28"/>
          <w:szCs w:val="28"/>
        </w:rPr>
        <w:t>/сутки). Качество стоков после очистных сооружений не отвечает требованиям СанПиН.</w:t>
      </w:r>
    </w:p>
    <w:p w:rsidR="00AC4750" w:rsidRPr="00350810" w:rsidRDefault="00AC4750" w:rsidP="00392C7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0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Разрушение очистных сооружений пос. ЮРЭС произошло до передачи жилфонда (1987 г.) от ОАО «ЮМЗ» </w:t>
      </w:r>
      <w:proofErr w:type="spellStart"/>
      <w:r w:rsidRPr="00350810">
        <w:rPr>
          <w:rFonts w:ascii="Times New Roman" w:eastAsia="Times New Roman" w:hAnsi="Times New Roman" w:cs="Times New Roman"/>
          <w:sz w:val="28"/>
          <w:szCs w:val="28"/>
          <w:lang w:eastAsia="ru-RU"/>
        </w:rPr>
        <w:t>Юрюзанскому</w:t>
      </w:r>
      <w:proofErr w:type="spellEnd"/>
      <w:r w:rsidRPr="00350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городскому поселению. </w:t>
      </w:r>
      <w:r w:rsidRPr="00350810">
        <w:rPr>
          <w:rFonts w:ascii="Times New Roman" w:hAnsi="Times New Roman" w:cs="Times New Roman"/>
          <w:sz w:val="28"/>
          <w:szCs w:val="28"/>
          <w:lang w:eastAsia="ru-RU"/>
        </w:rPr>
        <w:t>Стоки района ЮРЭС без всякой очистки производятся на рельеф. В настоящее время ведется работа по формированию земельного участка под строительство очистных сооружений.</w:t>
      </w:r>
    </w:p>
    <w:p w:rsidR="00AC4750" w:rsidRPr="00AC4750" w:rsidRDefault="00AC4750" w:rsidP="000C4DB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0810">
        <w:rPr>
          <w:rFonts w:ascii="Times New Roman" w:hAnsi="Times New Roman" w:cs="Times New Roman"/>
          <w:sz w:val="28"/>
          <w:szCs w:val="28"/>
        </w:rPr>
        <w:t>Для восстановления качественной</w:t>
      </w:r>
      <w:r w:rsidR="00E45657">
        <w:rPr>
          <w:rFonts w:ascii="Times New Roman" w:hAnsi="Times New Roman" w:cs="Times New Roman"/>
          <w:sz w:val="28"/>
          <w:szCs w:val="28"/>
        </w:rPr>
        <w:t xml:space="preserve"> системы </w:t>
      </w:r>
      <w:proofErr w:type="spellStart"/>
      <w:r w:rsidR="00E45657">
        <w:rPr>
          <w:rFonts w:ascii="Times New Roman" w:hAnsi="Times New Roman" w:cs="Times New Roman"/>
          <w:sz w:val="28"/>
          <w:szCs w:val="28"/>
        </w:rPr>
        <w:t>хозбытовой</w:t>
      </w:r>
      <w:proofErr w:type="spellEnd"/>
      <w:r w:rsidR="00E45657">
        <w:rPr>
          <w:rFonts w:ascii="Times New Roman" w:hAnsi="Times New Roman" w:cs="Times New Roman"/>
          <w:sz w:val="28"/>
          <w:szCs w:val="28"/>
        </w:rPr>
        <w:t xml:space="preserve"> канализации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5657">
        <w:rPr>
          <w:rFonts w:ascii="Times New Roman" w:hAnsi="Times New Roman" w:cs="Times New Roman"/>
          <w:sz w:val="28"/>
          <w:szCs w:val="28"/>
        </w:rPr>
        <w:br/>
      </w:r>
      <w:r w:rsidRPr="00350810">
        <w:rPr>
          <w:rFonts w:ascii="Times New Roman" w:hAnsi="Times New Roman" w:cs="Times New Roman"/>
          <w:sz w:val="28"/>
          <w:szCs w:val="28"/>
        </w:rPr>
        <w:t>г. Юрюзань, требуе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350810">
        <w:rPr>
          <w:rFonts w:ascii="Times New Roman" w:hAnsi="Times New Roman" w:cs="Times New Roman"/>
          <w:sz w:val="28"/>
          <w:szCs w:val="28"/>
        </w:rPr>
        <w:t xml:space="preserve"> выполнить строительство очистных сооружений.</w:t>
      </w:r>
      <w:r w:rsidR="005309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C4750">
        <w:rPr>
          <w:rFonts w:ascii="Times New Roman" w:hAnsi="Times New Roman" w:cs="Times New Roman"/>
          <w:sz w:val="28"/>
          <w:szCs w:val="28"/>
        </w:rPr>
        <w:t>дминистрацией ЮГП в период с 2021 по 2022 г. были объявлены три конкурса (2021 г. – период конкурсных процедур 19.02.2021 – 08.04.2021, 2022 г. – период конкурсных процедур 30.03.2022 – 19.05.2022, 07.07.2022 – 24.08.2022) на право заключения концессионного соглашения в отношении общегородского комплекса водоснабжения и водоотведения. Конкурсы не состоялись ввиду отсутствия заявок.</w:t>
      </w:r>
    </w:p>
    <w:p w:rsidR="000C4DB3" w:rsidRPr="000C4DB3" w:rsidRDefault="000C4DB3" w:rsidP="00392C7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DB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 период с 20.04.2023 г. по 01.06.2023 г. были проведены конкурсные процедуры на право заключения концессионного соглашения.  Конкурс не состоялся ввиду отсутствия заявок.</w:t>
      </w:r>
    </w:p>
    <w:p w:rsidR="00AC4750" w:rsidRPr="00553177" w:rsidRDefault="00AC4750" w:rsidP="00392C7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4750">
        <w:rPr>
          <w:rFonts w:ascii="Times New Roman" w:hAnsi="Times New Roman" w:cs="Times New Roman"/>
          <w:sz w:val="28"/>
          <w:szCs w:val="28"/>
        </w:rPr>
        <w:t xml:space="preserve">Также сообщаю, что </w:t>
      </w:r>
      <w:r w:rsidRPr="00553177">
        <w:rPr>
          <w:rFonts w:ascii="Times New Roman" w:hAnsi="Times New Roman" w:cs="Times New Roman"/>
          <w:sz w:val="28"/>
          <w:szCs w:val="28"/>
        </w:rPr>
        <w:t>реконструкция комплекса водоснабжения и водоотведения предусматривается в рамках областной программы Модернизации коммунальной инфраструктуры на 2023-2027 годы.</w:t>
      </w:r>
    </w:p>
    <w:p w:rsidR="00AC4750" w:rsidRPr="00AC4750" w:rsidRDefault="00AC4750" w:rsidP="00392C7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4750">
        <w:rPr>
          <w:rFonts w:ascii="Times New Roman" w:hAnsi="Times New Roman" w:cs="Times New Roman"/>
          <w:sz w:val="28"/>
          <w:szCs w:val="28"/>
        </w:rPr>
        <w:t>Стоимость строительства сооружений г. Юрюзань блочного типа, производительность 2500 м3/</w:t>
      </w:r>
      <w:proofErr w:type="spellStart"/>
      <w:r w:rsidRPr="00AC4750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AC4750">
        <w:rPr>
          <w:rFonts w:ascii="Times New Roman" w:hAnsi="Times New Roman" w:cs="Times New Roman"/>
          <w:sz w:val="28"/>
          <w:szCs w:val="28"/>
        </w:rPr>
        <w:t>. составляет 126 млн. руб. (согласно программы).</w:t>
      </w:r>
    </w:p>
    <w:p w:rsidR="00AC4750" w:rsidRPr="00AC4750" w:rsidRDefault="00AC4750" w:rsidP="00392C7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4750">
        <w:rPr>
          <w:rFonts w:ascii="Times New Roman" w:hAnsi="Times New Roman" w:cs="Times New Roman"/>
          <w:sz w:val="28"/>
          <w:szCs w:val="28"/>
        </w:rPr>
        <w:t>Строительство очистных сооружений района ЮРЭС г. Юрюзань блочного типа, производительность 350 м3/</w:t>
      </w:r>
      <w:proofErr w:type="spellStart"/>
      <w:r w:rsidRPr="00AC4750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AC4750">
        <w:rPr>
          <w:rFonts w:ascii="Times New Roman" w:hAnsi="Times New Roman" w:cs="Times New Roman"/>
          <w:sz w:val="28"/>
          <w:szCs w:val="28"/>
        </w:rPr>
        <w:t>. составляет 37,035 млн. руб. (согласно программы).</w:t>
      </w:r>
    </w:p>
    <w:p w:rsidR="00AC4750" w:rsidRPr="00AC4750" w:rsidRDefault="00AC4750" w:rsidP="00392C7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4750">
        <w:rPr>
          <w:rFonts w:ascii="Times New Roman" w:hAnsi="Times New Roman" w:cs="Times New Roman"/>
          <w:sz w:val="28"/>
          <w:szCs w:val="28"/>
        </w:rPr>
        <w:t>Реконструкция общегородских сетей водоотведения г. Юрюзань составляет 250 млн. руб. (согласно программы).</w:t>
      </w:r>
    </w:p>
    <w:p w:rsidR="00530969" w:rsidRDefault="00530969" w:rsidP="00392C7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392C70" w:rsidRDefault="00392C70" w:rsidP="00392C7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392C70" w:rsidRPr="00392C70" w:rsidRDefault="00392C70" w:rsidP="00392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2C70">
        <w:rPr>
          <w:rFonts w:ascii="Times New Roman" w:hAnsi="Times New Roman" w:cs="Times New Roman"/>
          <w:sz w:val="28"/>
          <w:szCs w:val="28"/>
        </w:rPr>
        <w:t>Заместитель Главы Катав-Ивановского</w:t>
      </w:r>
    </w:p>
    <w:p w:rsidR="00392C70" w:rsidRPr="00392C70" w:rsidRDefault="00392C70" w:rsidP="00392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2C70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392C70" w:rsidRPr="00392C70" w:rsidRDefault="00392C70" w:rsidP="00392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2C70">
        <w:rPr>
          <w:rFonts w:ascii="Times New Roman" w:hAnsi="Times New Roman" w:cs="Times New Roman"/>
          <w:sz w:val="28"/>
          <w:szCs w:val="28"/>
        </w:rPr>
        <w:t xml:space="preserve">по обеспечению жизнедеятельности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392C70">
        <w:rPr>
          <w:rFonts w:ascii="Times New Roman" w:hAnsi="Times New Roman" w:cs="Times New Roman"/>
          <w:sz w:val="28"/>
          <w:szCs w:val="28"/>
        </w:rPr>
        <w:t xml:space="preserve"> А. В. Хортов</w:t>
      </w:r>
    </w:p>
    <w:p w:rsidR="00392C70" w:rsidRPr="00392C70" w:rsidRDefault="00392C70" w:rsidP="00392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2C70" w:rsidRPr="00392C70" w:rsidRDefault="00392C70" w:rsidP="00392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2C70" w:rsidRPr="00392C70" w:rsidRDefault="00392C70" w:rsidP="00392C70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392C70">
        <w:rPr>
          <w:rFonts w:ascii="Times New Roman" w:hAnsi="Times New Roman" w:cs="Times New Roman"/>
          <w:i/>
          <w:sz w:val="16"/>
          <w:szCs w:val="16"/>
        </w:rPr>
        <w:t xml:space="preserve">Исп. 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Шкерина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 xml:space="preserve"> А.В.</w:t>
      </w:r>
      <w:r w:rsidR="00096A39">
        <w:rPr>
          <w:rFonts w:ascii="Times New Roman" w:hAnsi="Times New Roman" w:cs="Times New Roman"/>
          <w:i/>
          <w:sz w:val="16"/>
          <w:szCs w:val="16"/>
        </w:rPr>
        <w:t>. 8(35147) 5-56-21</w:t>
      </w:r>
      <w:bookmarkStart w:id="0" w:name="_GoBack"/>
      <w:bookmarkEnd w:id="0"/>
    </w:p>
    <w:sectPr w:rsidR="00392C70" w:rsidRPr="00392C70" w:rsidSect="00C43F8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A694D"/>
    <w:multiLevelType w:val="hybridMultilevel"/>
    <w:tmpl w:val="EB967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94239"/>
    <w:multiLevelType w:val="hybridMultilevel"/>
    <w:tmpl w:val="9CB66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46ABE"/>
    <w:multiLevelType w:val="hybridMultilevel"/>
    <w:tmpl w:val="4CACE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607"/>
    <w:rsid w:val="00096A39"/>
    <w:rsid w:val="000C4DB3"/>
    <w:rsid w:val="00173A19"/>
    <w:rsid w:val="00345607"/>
    <w:rsid w:val="00386947"/>
    <w:rsid w:val="00392C70"/>
    <w:rsid w:val="00462A7B"/>
    <w:rsid w:val="005167AE"/>
    <w:rsid w:val="00530969"/>
    <w:rsid w:val="00553177"/>
    <w:rsid w:val="005908B7"/>
    <w:rsid w:val="005975F4"/>
    <w:rsid w:val="00676848"/>
    <w:rsid w:val="007573DC"/>
    <w:rsid w:val="007D6B60"/>
    <w:rsid w:val="0088327A"/>
    <w:rsid w:val="009B7941"/>
    <w:rsid w:val="00A22EB1"/>
    <w:rsid w:val="00A94B6C"/>
    <w:rsid w:val="00AC4750"/>
    <w:rsid w:val="00AE45CB"/>
    <w:rsid w:val="00C42E42"/>
    <w:rsid w:val="00C43F84"/>
    <w:rsid w:val="00C8725E"/>
    <w:rsid w:val="00E36854"/>
    <w:rsid w:val="00E45657"/>
    <w:rsid w:val="00F8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573D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7573D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No Spacing"/>
    <w:uiPriority w:val="1"/>
    <w:qFormat/>
    <w:rsid w:val="007573D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C475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9B7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7941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573D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7573D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No Spacing"/>
    <w:uiPriority w:val="1"/>
    <w:qFormat/>
    <w:rsid w:val="007573D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C475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9B7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794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Дымов Вячеслав Викторович</dc:creator>
  <cp:keywords/>
  <dc:description/>
  <cp:lastModifiedBy>User</cp:lastModifiedBy>
  <cp:revision>22</cp:revision>
  <cp:lastPrinted>2024-09-11T08:08:00Z</cp:lastPrinted>
  <dcterms:created xsi:type="dcterms:W3CDTF">2023-07-03T08:58:00Z</dcterms:created>
  <dcterms:modified xsi:type="dcterms:W3CDTF">2024-09-11T08:12:00Z</dcterms:modified>
</cp:coreProperties>
</file>