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F81" w:rsidRDefault="00577F81" w:rsidP="00577F81">
      <w:pPr>
        <w:ind w:left="4459" w:right="4387"/>
        <w:rPr>
          <w:sz w:val="24"/>
          <w:szCs w:val="24"/>
        </w:rPr>
      </w:pPr>
      <w:r>
        <w:rPr>
          <w:noProof/>
          <w:sz w:val="18"/>
          <w:szCs w:val="18"/>
        </w:rPr>
        <w:drawing>
          <wp:inline distT="0" distB="0" distL="0" distR="0">
            <wp:extent cx="457200" cy="581025"/>
            <wp:effectExtent l="19050" t="0" r="0" b="0"/>
            <wp:docPr id="3" name="Рисунок 3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F81" w:rsidRDefault="00577F81" w:rsidP="00577F81">
      <w:pPr>
        <w:shd w:val="clear" w:color="auto" w:fill="FFFFFF"/>
        <w:spacing w:before="14" w:line="451" w:lineRule="exact"/>
        <w:ind w:left="58"/>
        <w:jc w:val="center"/>
        <w:rPr>
          <w:b/>
          <w:bCs/>
          <w:color w:val="323232"/>
          <w:spacing w:val="6"/>
          <w:sz w:val="41"/>
          <w:szCs w:val="41"/>
        </w:rPr>
      </w:pPr>
      <w:r>
        <w:rPr>
          <w:b/>
          <w:bCs/>
          <w:color w:val="323232"/>
          <w:spacing w:val="6"/>
          <w:sz w:val="41"/>
          <w:szCs w:val="41"/>
        </w:rPr>
        <w:t>Собрание депутатов</w:t>
      </w:r>
    </w:p>
    <w:p w:rsidR="00577F81" w:rsidRDefault="00577F81" w:rsidP="00577F81">
      <w:pPr>
        <w:shd w:val="clear" w:color="auto" w:fill="FFFFFF"/>
        <w:spacing w:before="14" w:line="451" w:lineRule="exact"/>
        <w:ind w:left="58"/>
        <w:jc w:val="center"/>
        <w:rPr>
          <w:b/>
          <w:bCs/>
          <w:color w:val="323232"/>
          <w:spacing w:val="6"/>
          <w:sz w:val="41"/>
          <w:szCs w:val="41"/>
        </w:rPr>
      </w:pPr>
      <w:r>
        <w:rPr>
          <w:b/>
          <w:bCs/>
          <w:color w:val="323232"/>
          <w:spacing w:val="6"/>
          <w:sz w:val="41"/>
          <w:szCs w:val="41"/>
        </w:rPr>
        <w:t>Катав-Ивановского муниципального района</w:t>
      </w:r>
    </w:p>
    <w:p w:rsidR="00577F81" w:rsidRDefault="00577F81" w:rsidP="00577F81">
      <w:pPr>
        <w:shd w:val="clear" w:color="auto" w:fill="FFFFFF"/>
        <w:spacing w:before="14" w:line="451" w:lineRule="exact"/>
        <w:ind w:left="58"/>
        <w:jc w:val="center"/>
        <w:rPr>
          <w:b/>
          <w:bCs/>
          <w:color w:val="323232"/>
          <w:spacing w:val="6"/>
          <w:sz w:val="41"/>
          <w:szCs w:val="41"/>
        </w:rPr>
      </w:pPr>
      <w:r>
        <w:rPr>
          <w:b/>
          <w:bCs/>
          <w:color w:val="323232"/>
          <w:spacing w:val="6"/>
          <w:sz w:val="41"/>
          <w:szCs w:val="41"/>
        </w:rPr>
        <w:t>РЕШЕНИЕ</w:t>
      </w:r>
    </w:p>
    <w:p w:rsidR="00577F81" w:rsidRDefault="00577F81" w:rsidP="00577F81">
      <w:pPr>
        <w:pStyle w:val="a3"/>
        <w:pBdr>
          <w:top w:val="double" w:sz="12" w:space="0" w:color="auto"/>
        </w:pBdr>
        <w:tabs>
          <w:tab w:val="left" w:pos="708"/>
        </w:tabs>
        <w:rPr>
          <w:sz w:val="28"/>
          <w:szCs w:val="28"/>
        </w:rPr>
      </w:pPr>
    </w:p>
    <w:p w:rsidR="00577F81" w:rsidRPr="00577F81" w:rsidRDefault="00577F81" w:rsidP="00577F81">
      <w:pPr>
        <w:shd w:val="clear" w:color="auto" w:fill="FFFFFF"/>
        <w:spacing w:before="101"/>
        <w:rPr>
          <w:color w:val="000000"/>
          <w:spacing w:val="3"/>
          <w:sz w:val="26"/>
          <w:szCs w:val="26"/>
        </w:rPr>
      </w:pPr>
      <w:r>
        <w:rPr>
          <w:iCs/>
          <w:color w:val="000000"/>
          <w:spacing w:val="3"/>
          <w:sz w:val="28"/>
          <w:szCs w:val="28"/>
        </w:rPr>
        <w:t>«</w:t>
      </w:r>
      <w:r>
        <w:rPr>
          <w:iCs/>
          <w:color w:val="000000"/>
          <w:spacing w:val="3"/>
          <w:sz w:val="26"/>
          <w:szCs w:val="26"/>
        </w:rPr>
        <w:t>___» _______</w:t>
      </w:r>
      <w:r w:rsidR="00087C3B">
        <w:rPr>
          <w:color w:val="000000"/>
          <w:spacing w:val="3"/>
          <w:sz w:val="26"/>
          <w:szCs w:val="26"/>
        </w:rPr>
        <w:t>2022</w:t>
      </w:r>
      <w:r w:rsidRPr="009F0726">
        <w:rPr>
          <w:color w:val="000000"/>
          <w:spacing w:val="3"/>
          <w:sz w:val="26"/>
          <w:szCs w:val="26"/>
        </w:rPr>
        <w:t xml:space="preserve"> г.                                          </w:t>
      </w:r>
      <w:r>
        <w:rPr>
          <w:color w:val="000000"/>
          <w:spacing w:val="3"/>
          <w:sz w:val="26"/>
          <w:szCs w:val="26"/>
        </w:rPr>
        <w:t xml:space="preserve">                                    </w:t>
      </w:r>
      <w:r w:rsidR="0006692E">
        <w:rPr>
          <w:color w:val="000000"/>
          <w:spacing w:val="3"/>
          <w:sz w:val="26"/>
          <w:szCs w:val="26"/>
        </w:rPr>
        <w:t>ПРОЕКТ</w:t>
      </w:r>
    </w:p>
    <w:p w:rsidR="00577F81" w:rsidRPr="009F0726" w:rsidRDefault="00577F81" w:rsidP="00577F81">
      <w:pPr>
        <w:widowControl/>
        <w:tabs>
          <w:tab w:val="center" w:pos="4677"/>
          <w:tab w:val="right" w:pos="9355"/>
        </w:tabs>
        <w:autoSpaceDE/>
        <w:autoSpaceDN/>
        <w:adjustRightInd/>
        <w:spacing w:line="276" w:lineRule="auto"/>
        <w:ind w:right="5952"/>
        <w:jc w:val="right"/>
        <w:rPr>
          <w:sz w:val="26"/>
          <w:szCs w:val="26"/>
        </w:rPr>
      </w:pPr>
    </w:p>
    <w:p w:rsidR="00577F81" w:rsidRPr="009F0726" w:rsidRDefault="00577F81" w:rsidP="00577F81">
      <w:pPr>
        <w:widowControl/>
        <w:tabs>
          <w:tab w:val="center" w:pos="4677"/>
          <w:tab w:val="right" w:pos="9355"/>
        </w:tabs>
        <w:autoSpaceDE/>
        <w:autoSpaceDN/>
        <w:adjustRightInd/>
        <w:spacing w:line="276" w:lineRule="auto"/>
        <w:ind w:right="5952"/>
        <w:jc w:val="right"/>
        <w:rPr>
          <w:sz w:val="26"/>
          <w:szCs w:val="26"/>
        </w:rPr>
      </w:pPr>
    </w:p>
    <w:p w:rsidR="00577F81" w:rsidRPr="009F0726" w:rsidRDefault="00577F81" w:rsidP="00577F81">
      <w:pPr>
        <w:shd w:val="clear" w:color="auto" w:fill="FFFFFF"/>
        <w:tabs>
          <w:tab w:val="left" w:pos="4536"/>
          <w:tab w:val="left" w:pos="4820"/>
        </w:tabs>
        <w:ind w:left="14" w:right="4819"/>
        <w:jc w:val="both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>О внесении изменений и дополнений в Устав Катав-Ивановского муниципального района</w:t>
      </w:r>
    </w:p>
    <w:p w:rsidR="00577F81" w:rsidRPr="009F0726" w:rsidRDefault="00577F81" w:rsidP="00577F81">
      <w:pPr>
        <w:shd w:val="clear" w:color="auto" w:fill="FFFFFF"/>
        <w:ind w:left="14"/>
        <w:jc w:val="both"/>
        <w:rPr>
          <w:color w:val="000000"/>
          <w:spacing w:val="3"/>
          <w:sz w:val="26"/>
          <w:szCs w:val="26"/>
        </w:rPr>
      </w:pPr>
    </w:p>
    <w:p w:rsidR="00577F81" w:rsidRPr="009F0726" w:rsidRDefault="00577F81" w:rsidP="00577F81">
      <w:pPr>
        <w:shd w:val="clear" w:color="auto" w:fill="FFFFFF"/>
        <w:ind w:left="14"/>
        <w:jc w:val="both"/>
        <w:rPr>
          <w:color w:val="000000"/>
          <w:spacing w:val="3"/>
          <w:sz w:val="26"/>
          <w:szCs w:val="26"/>
        </w:rPr>
      </w:pPr>
    </w:p>
    <w:p w:rsidR="00577F81" w:rsidRPr="009F0726" w:rsidRDefault="00577F81" w:rsidP="00577F81">
      <w:pPr>
        <w:shd w:val="clear" w:color="auto" w:fill="FFFFFF"/>
        <w:ind w:left="14" w:firstLine="706"/>
        <w:jc w:val="both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>Собрание депутатов Катав-Ивановского муниципального района</w:t>
      </w:r>
    </w:p>
    <w:p w:rsidR="00577F81" w:rsidRPr="009F0726" w:rsidRDefault="00577F81" w:rsidP="00577F81">
      <w:pPr>
        <w:shd w:val="clear" w:color="auto" w:fill="FFFFFF"/>
        <w:jc w:val="both"/>
        <w:rPr>
          <w:color w:val="000000"/>
          <w:spacing w:val="1"/>
          <w:sz w:val="26"/>
          <w:szCs w:val="26"/>
        </w:rPr>
      </w:pPr>
      <w:r w:rsidRPr="009F0726">
        <w:rPr>
          <w:color w:val="000000"/>
          <w:spacing w:val="1"/>
          <w:sz w:val="26"/>
          <w:szCs w:val="26"/>
        </w:rPr>
        <w:t>РЕШАЕТ</w:t>
      </w:r>
      <w:r>
        <w:rPr>
          <w:color w:val="000000"/>
          <w:spacing w:val="1"/>
          <w:sz w:val="26"/>
          <w:szCs w:val="26"/>
        </w:rPr>
        <w:t>:</w:t>
      </w:r>
    </w:p>
    <w:p w:rsidR="00577F81" w:rsidRPr="009F0726" w:rsidRDefault="00577F81" w:rsidP="00577F81">
      <w:pPr>
        <w:shd w:val="clear" w:color="auto" w:fill="FFFFFF"/>
        <w:jc w:val="both"/>
        <w:rPr>
          <w:sz w:val="26"/>
          <w:szCs w:val="26"/>
        </w:rPr>
      </w:pPr>
    </w:p>
    <w:p w:rsidR="00577F81" w:rsidRDefault="00577F81" w:rsidP="00577F81">
      <w:pPr>
        <w:pStyle w:val="a4"/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Внести в Устав Катав-Ивановского муниципального района следующие изменения и дополнения:</w:t>
      </w:r>
    </w:p>
    <w:p w:rsidR="0091791A" w:rsidRDefault="0091791A" w:rsidP="0091791A">
      <w:pPr>
        <w:widowControl/>
        <w:shd w:val="clear" w:color="auto" w:fill="FFFFFF"/>
        <w:jc w:val="both"/>
        <w:rPr>
          <w:color w:val="000000"/>
          <w:sz w:val="26"/>
          <w:szCs w:val="26"/>
        </w:rPr>
      </w:pPr>
    </w:p>
    <w:p w:rsidR="00610F20" w:rsidRDefault="00610F20" w:rsidP="00C57250">
      <w:pPr>
        <w:pStyle w:val="a4"/>
        <w:widowControl/>
        <w:numPr>
          <w:ilvl w:val="0"/>
          <w:numId w:val="4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статье 3.1:</w:t>
      </w:r>
    </w:p>
    <w:p w:rsidR="00610F20" w:rsidRDefault="00252AAD" w:rsidP="00610F20">
      <w:pPr>
        <w:pStyle w:val="a4"/>
        <w:widowControl/>
        <w:numPr>
          <w:ilvl w:val="0"/>
          <w:numId w:val="18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</w:t>
      </w:r>
      <w:r w:rsidR="00610F20">
        <w:rPr>
          <w:color w:val="000000"/>
          <w:sz w:val="26"/>
          <w:szCs w:val="26"/>
        </w:rPr>
        <w:t xml:space="preserve">ункт 4 </w:t>
      </w:r>
      <w:r>
        <w:rPr>
          <w:color w:val="000000"/>
          <w:sz w:val="26"/>
          <w:szCs w:val="26"/>
        </w:rPr>
        <w:t xml:space="preserve">дополнить </w:t>
      </w:r>
      <w:r w:rsidR="00815527">
        <w:rPr>
          <w:color w:val="000000"/>
          <w:sz w:val="26"/>
          <w:szCs w:val="26"/>
        </w:rPr>
        <w:t>абзацем вторым следующего содержания</w:t>
      </w:r>
      <w:r w:rsidR="00610F20">
        <w:rPr>
          <w:color w:val="000000"/>
          <w:sz w:val="26"/>
          <w:szCs w:val="26"/>
        </w:rPr>
        <w:t>:</w:t>
      </w:r>
    </w:p>
    <w:p w:rsidR="00815527" w:rsidRDefault="00815527" w:rsidP="00252AAD">
      <w:pPr>
        <w:widowControl/>
        <w:shd w:val="clear" w:color="auto" w:fill="FFFFFF"/>
        <w:ind w:firstLine="3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«Для официального размещения муниципальных правовых актов и</w:t>
      </w:r>
      <w:r w:rsidR="00074B58">
        <w:rPr>
          <w:color w:val="000000"/>
          <w:sz w:val="26"/>
          <w:szCs w:val="26"/>
        </w:rPr>
        <w:t xml:space="preserve"> соглашений также используется </w:t>
      </w:r>
      <w:r>
        <w:rPr>
          <w:color w:val="000000"/>
          <w:sz w:val="26"/>
          <w:szCs w:val="26"/>
        </w:rPr>
        <w:t>портал Минюста России</w:t>
      </w:r>
      <w:r w:rsidR="00997A44">
        <w:rPr>
          <w:color w:val="000000"/>
          <w:sz w:val="26"/>
          <w:szCs w:val="26"/>
        </w:rPr>
        <w:t xml:space="preserve"> «Нормати</w:t>
      </w:r>
      <w:r w:rsidR="005C1E31">
        <w:rPr>
          <w:color w:val="000000"/>
          <w:sz w:val="26"/>
          <w:szCs w:val="26"/>
        </w:rPr>
        <w:t>в</w:t>
      </w:r>
      <w:r w:rsidR="00997A44">
        <w:rPr>
          <w:color w:val="000000"/>
          <w:sz w:val="26"/>
          <w:szCs w:val="26"/>
        </w:rPr>
        <w:t>ные правовые акты в Российской Федерации</w:t>
      </w:r>
      <w:r w:rsidR="005C1E31">
        <w:rPr>
          <w:color w:val="000000"/>
          <w:sz w:val="26"/>
          <w:szCs w:val="26"/>
        </w:rPr>
        <w:t xml:space="preserve"> (</w:t>
      </w:r>
      <w:r w:rsidR="005C1E31">
        <w:rPr>
          <w:color w:val="000000"/>
          <w:sz w:val="26"/>
          <w:szCs w:val="26"/>
          <w:lang w:val="en-US"/>
        </w:rPr>
        <w:t>http</w:t>
      </w:r>
      <w:r w:rsidR="005C1E31">
        <w:rPr>
          <w:color w:val="000000"/>
          <w:sz w:val="26"/>
          <w:szCs w:val="26"/>
        </w:rPr>
        <w:t>:/</w:t>
      </w:r>
      <w:proofErr w:type="spellStart"/>
      <w:r w:rsidR="005C1E31">
        <w:rPr>
          <w:color w:val="000000"/>
          <w:sz w:val="26"/>
          <w:szCs w:val="26"/>
          <w:lang w:val="en-US"/>
        </w:rPr>
        <w:t>pravo</w:t>
      </w:r>
      <w:proofErr w:type="spellEnd"/>
      <w:r w:rsidR="005C1E31" w:rsidRPr="005C1E31">
        <w:rPr>
          <w:color w:val="000000"/>
          <w:sz w:val="26"/>
          <w:szCs w:val="26"/>
        </w:rPr>
        <w:t>-</w:t>
      </w:r>
      <w:proofErr w:type="spellStart"/>
      <w:r w:rsidR="005C1E31">
        <w:rPr>
          <w:color w:val="000000"/>
          <w:sz w:val="26"/>
          <w:szCs w:val="26"/>
          <w:lang w:val="en-US"/>
        </w:rPr>
        <w:t>minjust</w:t>
      </w:r>
      <w:proofErr w:type="spellEnd"/>
      <w:r w:rsidR="005C1E31" w:rsidRPr="005C1E31">
        <w:rPr>
          <w:color w:val="000000"/>
          <w:sz w:val="26"/>
          <w:szCs w:val="26"/>
        </w:rPr>
        <w:t>.</w:t>
      </w:r>
      <w:proofErr w:type="spellStart"/>
      <w:r w:rsidR="005C1E31">
        <w:rPr>
          <w:color w:val="000000"/>
          <w:sz w:val="26"/>
          <w:szCs w:val="26"/>
          <w:lang w:val="en-US"/>
        </w:rPr>
        <w:t>ru</w:t>
      </w:r>
      <w:proofErr w:type="spellEnd"/>
      <w:r w:rsidR="005C1E31">
        <w:rPr>
          <w:color w:val="000000"/>
          <w:sz w:val="26"/>
          <w:szCs w:val="26"/>
        </w:rPr>
        <w:t xml:space="preserve">, </w:t>
      </w:r>
      <w:r w:rsidR="005C1E31">
        <w:rPr>
          <w:color w:val="000000"/>
          <w:sz w:val="26"/>
          <w:szCs w:val="26"/>
          <w:lang w:val="en-US"/>
        </w:rPr>
        <w:t>http</w:t>
      </w:r>
      <w:r w:rsidR="005C1E31">
        <w:rPr>
          <w:color w:val="000000"/>
          <w:sz w:val="26"/>
          <w:szCs w:val="26"/>
        </w:rPr>
        <w:t>:/</w:t>
      </w:r>
      <w:proofErr w:type="spellStart"/>
      <w:r w:rsidR="005C1E31">
        <w:rPr>
          <w:color w:val="000000"/>
          <w:sz w:val="26"/>
          <w:szCs w:val="26"/>
        </w:rPr>
        <w:t>право-минюст.рф</w:t>
      </w:r>
      <w:proofErr w:type="spellEnd"/>
      <w:r w:rsidR="005C1E31">
        <w:rPr>
          <w:color w:val="000000"/>
          <w:sz w:val="26"/>
          <w:szCs w:val="26"/>
        </w:rPr>
        <w:t xml:space="preserve">, регистрация в качестве сетевого и здания: ЭЛ № ФС 77-72471 от 05.03.2018). В случае размещения полного текста </w:t>
      </w:r>
      <w:r w:rsidR="00252AAD">
        <w:rPr>
          <w:color w:val="000000"/>
          <w:sz w:val="26"/>
          <w:szCs w:val="26"/>
        </w:rPr>
        <w:t>муниципального</w:t>
      </w:r>
      <w:r w:rsidR="005C1E31">
        <w:rPr>
          <w:color w:val="000000"/>
          <w:sz w:val="26"/>
          <w:szCs w:val="26"/>
        </w:rPr>
        <w:t xml:space="preserve"> правового акта на указанном портале </w:t>
      </w:r>
      <w:r w:rsidR="00252AAD">
        <w:rPr>
          <w:color w:val="000000"/>
          <w:sz w:val="26"/>
          <w:szCs w:val="26"/>
        </w:rPr>
        <w:t>объёмные</w:t>
      </w:r>
      <w:r w:rsidR="005C1E31">
        <w:rPr>
          <w:color w:val="000000"/>
          <w:sz w:val="26"/>
          <w:szCs w:val="26"/>
        </w:rPr>
        <w:t xml:space="preserve"> графические и табличные приложения к нему в печатном издании могут не проводится.</w:t>
      </w:r>
      <w:r w:rsidR="00997A44">
        <w:rPr>
          <w:color w:val="000000"/>
          <w:sz w:val="26"/>
          <w:szCs w:val="26"/>
        </w:rPr>
        <w:t>»</w:t>
      </w:r>
      <w:r w:rsidR="00252AAD">
        <w:rPr>
          <w:color w:val="000000"/>
          <w:sz w:val="26"/>
          <w:szCs w:val="26"/>
        </w:rPr>
        <w:t>;</w:t>
      </w:r>
    </w:p>
    <w:p w:rsidR="00252AAD" w:rsidRPr="00815527" w:rsidRDefault="00252AAD" w:rsidP="00252AAD">
      <w:pPr>
        <w:widowControl/>
        <w:shd w:val="clear" w:color="auto" w:fill="FFFFFF"/>
        <w:ind w:firstLine="360"/>
        <w:jc w:val="both"/>
        <w:rPr>
          <w:color w:val="000000"/>
          <w:sz w:val="26"/>
          <w:szCs w:val="26"/>
        </w:rPr>
      </w:pPr>
    </w:p>
    <w:p w:rsidR="00737AC9" w:rsidRDefault="0061243F" w:rsidP="00C57250">
      <w:pPr>
        <w:pStyle w:val="a4"/>
        <w:widowControl/>
        <w:numPr>
          <w:ilvl w:val="0"/>
          <w:numId w:val="4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</w:t>
      </w:r>
      <w:r w:rsidR="00737AC9">
        <w:rPr>
          <w:color w:val="000000"/>
          <w:sz w:val="26"/>
          <w:szCs w:val="26"/>
        </w:rPr>
        <w:t>пункте 1 статьи</w:t>
      </w:r>
      <w:r>
        <w:rPr>
          <w:color w:val="000000"/>
          <w:sz w:val="26"/>
          <w:szCs w:val="26"/>
        </w:rPr>
        <w:t xml:space="preserve"> 5</w:t>
      </w:r>
      <w:r w:rsidR="00737AC9">
        <w:rPr>
          <w:color w:val="000000"/>
          <w:sz w:val="26"/>
          <w:szCs w:val="26"/>
        </w:rPr>
        <w:t>:</w:t>
      </w:r>
    </w:p>
    <w:p w:rsidR="00C57250" w:rsidRDefault="00737AC9" w:rsidP="00737AC9">
      <w:pPr>
        <w:pStyle w:val="a4"/>
        <w:widowControl/>
        <w:numPr>
          <w:ilvl w:val="0"/>
          <w:numId w:val="9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подпункт </w:t>
      </w:r>
      <w:r w:rsidR="00541E88">
        <w:rPr>
          <w:color w:val="000000"/>
          <w:sz w:val="26"/>
          <w:szCs w:val="26"/>
        </w:rPr>
        <w:t>36</w:t>
      </w:r>
      <w:r w:rsidR="0061243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изложить в следующей редакции</w:t>
      </w:r>
      <w:r w:rsidR="0091791A">
        <w:rPr>
          <w:color w:val="000000"/>
          <w:sz w:val="26"/>
          <w:szCs w:val="26"/>
        </w:rPr>
        <w:t>:</w:t>
      </w:r>
    </w:p>
    <w:p w:rsidR="0091791A" w:rsidRDefault="00541E88" w:rsidP="0091791A">
      <w:pPr>
        <w:widowControl/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«36</w:t>
      </w:r>
      <w:r w:rsidR="0061243F">
        <w:rPr>
          <w:color w:val="000000"/>
          <w:sz w:val="26"/>
          <w:szCs w:val="26"/>
        </w:rPr>
        <w:t>)</w:t>
      </w:r>
      <w:r w:rsidR="0091791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обеспечение выполнения работ, необходимых для создания искусственных земельных участков для нужд муниципального района в соответствии с федеральным законом</w:t>
      </w:r>
      <w:r w:rsidR="00655E5A">
        <w:rPr>
          <w:color w:val="000000"/>
          <w:sz w:val="26"/>
          <w:szCs w:val="26"/>
        </w:rPr>
        <w:t>;</w:t>
      </w:r>
      <w:r w:rsidR="00963D63">
        <w:rPr>
          <w:color w:val="000000"/>
          <w:sz w:val="26"/>
          <w:szCs w:val="26"/>
        </w:rPr>
        <w:t>»;</w:t>
      </w:r>
    </w:p>
    <w:p w:rsidR="001E5D7A" w:rsidRDefault="001E5D7A" w:rsidP="0091791A">
      <w:pPr>
        <w:widowControl/>
        <w:shd w:val="clear" w:color="auto" w:fill="FFFFFF"/>
        <w:jc w:val="both"/>
        <w:rPr>
          <w:color w:val="000000"/>
          <w:sz w:val="26"/>
          <w:szCs w:val="26"/>
        </w:rPr>
      </w:pPr>
    </w:p>
    <w:p w:rsidR="001E5D7A" w:rsidRDefault="001E5D7A" w:rsidP="001E5D7A">
      <w:pPr>
        <w:pStyle w:val="a4"/>
        <w:numPr>
          <w:ilvl w:val="0"/>
          <w:numId w:val="4"/>
        </w:numPr>
        <w:jc w:val="both"/>
        <w:rPr>
          <w:sz w:val="26"/>
          <w:szCs w:val="26"/>
        </w:rPr>
      </w:pPr>
      <w:r w:rsidRPr="00903D1D">
        <w:rPr>
          <w:sz w:val="26"/>
          <w:szCs w:val="26"/>
        </w:rPr>
        <w:t>В пункте 1 статьи 7 слова «избирательной комиссией муниципального района» заменить словами «избирательной комиссией, организующей подготовку и проведение выборов в органы местного самоуправления, местного референдума»;</w:t>
      </w:r>
    </w:p>
    <w:p w:rsidR="001E5D7A" w:rsidRPr="001E5D7A" w:rsidRDefault="001E5D7A" w:rsidP="001E5D7A">
      <w:pPr>
        <w:jc w:val="both"/>
        <w:rPr>
          <w:sz w:val="26"/>
          <w:szCs w:val="26"/>
        </w:rPr>
      </w:pPr>
    </w:p>
    <w:p w:rsidR="001E5D7A" w:rsidRPr="001E5D7A" w:rsidRDefault="001E5D7A" w:rsidP="001E5D7A">
      <w:pPr>
        <w:pStyle w:val="a4"/>
        <w:numPr>
          <w:ilvl w:val="0"/>
          <w:numId w:val="4"/>
        </w:numPr>
        <w:jc w:val="both"/>
        <w:rPr>
          <w:sz w:val="26"/>
          <w:szCs w:val="26"/>
        </w:rPr>
      </w:pPr>
      <w:r w:rsidRPr="001E5D7A">
        <w:rPr>
          <w:sz w:val="26"/>
          <w:szCs w:val="26"/>
        </w:rPr>
        <w:t>В пункте 7 статьи 8 слова «избирательную комиссию муниципального района» заменить словами «избирательную комиссию, организующую подготовку и проведение выборов в органы местного самоуп</w:t>
      </w:r>
      <w:r w:rsidR="00222133">
        <w:rPr>
          <w:sz w:val="26"/>
          <w:szCs w:val="26"/>
        </w:rPr>
        <w:t>равления, местного референдума»;</w:t>
      </w:r>
    </w:p>
    <w:p w:rsidR="005E288C" w:rsidRDefault="00754C71" w:rsidP="005E288C">
      <w:pPr>
        <w:pStyle w:val="a4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статье</w:t>
      </w:r>
      <w:r w:rsidR="00541E88">
        <w:rPr>
          <w:sz w:val="26"/>
          <w:szCs w:val="26"/>
        </w:rPr>
        <w:t xml:space="preserve"> 16 слова «Председатель Контр</w:t>
      </w:r>
      <w:r w:rsidR="00222133">
        <w:rPr>
          <w:sz w:val="26"/>
          <w:szCs w:val="26"/>
        </w:rPr>
        <w:t>ольно-счетной палаты» исключить;</w:t>
      </w:r>
    </w:p>
    <w:p w:rsidR="005E288C" w:rsidRDefault="005E288C" w:rsidP="005E288C">
      <w:pPr>
        <w:pStyle w:val="a4"/>
        <w:widowControl/>
        <w:shd w:val="clear" w:color="auto" w:fill="FFFFFF"/>
        <w:ind w:left="360"/>
        <w:jc w:val="both"/>
        <w:rPr>
          <w:color w:val="000000"/>
          <w:sz w:val="26"/>
          <w:szCs w:val="26"/>
        </w:rPr>
      </w:pPr>
    </w:p>
    <w:p w:rsidR="00017B0C" w:rsidRDefault="00963D63" w:rsidP="00963D63">
      <w:pPr>
        <w:pStyle w:val="a4"/>
        <w:widowControl/>
        <w:numPr>
          <w:ilvl w:val="0"/>
          <w:numId w:val="4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</w:t>
      </w:r>
      <w:r w:rsidR="00B9231A">
        <w:rPr>
          <w:color w:val="000000"/>
          <w:sz w:val="26"/>
          <w:szCs w:val="26"/>
        </w:rPr>
        <w:t>статье</w:t>
      </w:r>
      <w:r>
        <w:rPr>
          <w:color w:val="000000"/>
          <w:sz w:val="26"/>
          <w:szCs w:val="26"/>
        </w:rPr>
        <w:t xml:space="preserve"> </w:t>
      </w:r>
      <w:r w:rsidR="009C4E95">
        <w:rPr>
          <w:color w:val="000000"/>
          <w:sz w:val="26"/>
          <w:szCs w:val="26"/>
        </w:rPr>
        <w:t>18</w:t>
      </w:r>
      <w:r w:rsidR="00017B0C">
        <w:rPr>
          <w:color w:val="000000"/>
          <w:sz w:val="26"/>
          <w:szCs w:val="26"/>
        </w:rPr>
        <w:t>:</w:t>
      </w:r>
    </w:p>
    <w:p w:rsidR="009C4E95" w:rsidRDefault="007455AD" w:rsidP="00017B0C">
      <w:pPr>
        <w:pStyle w:val="a4"/>
        <w:widowControl/>
        <w:numPr>
          <w:ilvl w:val="0"/>
          <w:numId w:val="8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пункт 1</w:t>
      </w:r>
      <w:r w:rsidR="00B9231A">
        <w:rPr>
          <w:color w:val="000000"/>
          <w:sz w:val="26"/>
          <w:szCs w:val="26"/>
        </w:rPr>
        <w:t xml:space="preserve"> </w:t>
      </w:r>
      <w:r w:rsidR="009C4E95">
        <w:rPr>
          <w:color w:val="000000"/>
          <w:sz w:val="26"/>
          <w:szCs w:val="26"/>
        </w:rPr>
        <w:t>дополнить подпунктом 11 следующего содержания:</w:t>
      </w:r>
    </w:p>
    <w:p w:rsidR="007455AD" w:rsidRPr="007455AD" w:rsidRDefault="009C4E95" w:rsidP="007455AD">
      <w:pPr>
        <w:widowControl/>
        <w:shd w:val="clear" w:color="auto" w:fill="FFFFFF"/>
        <w:jc w:val="both"/>
        <w:rPr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</w:rPr>
        <w:t xml:space="preserve">«11) </w:t>
      </w:r>
      <w:r w:rsidRPr="009C4E95">
        <w:rPr>
          <w:sz w:val="26"/>
          <w:szCs w:val="26"/>
          <w:shd w:val="clear" w:color="auto" w:fill="FFFFFF"/>
        </w:rPr>
        <w:t>утверждение правил благоустройства территории муниципального образования.</w:t>
      </w:r>
      <w:r>
        <w:rPr>
          <w:sz w:val="26"/>
          <w:szCs w:val="26"/>
          <w:shd w:val="clear" w:color="auto" w:fill="FFFFFF"/>
        </w:rPr>
        <w:t>»;</w:t>
      </w:r>
    </w:p>
    <w:p w:rsidR="00D85ECD" w:rsidRDefault="00D85ECD" w:rsidP="00D85ECD">
      <w:pPr>
        <w:pStyle w:val="a4"/>
        <w:widowControl/>
        <w:numPr>
          <w:ilvl w:val="0"/>
          <w:numId w:val="8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подпункт</w:t>
      </w:r>
      <w:r w:rsidR="007455AD">
        <w:rPr>
          <w:color w:val="000000"/>
          <w:sz w:val="26"/>
          <w:szCs w:val="26"/>
        </w:rPr>
        <w:t>ы</w:t>
      </w:r>
      <w:r>
        <w:rPr>
          <w:color w:val="000000"/>
          <w:sz w:val="26"/>
          <w:szCs w:val="26"/>
        </w:rPr>
        <w:t xml:space="preserve"> </w:t>
      </w:r>
      <w:r w:rsidR="007455AD">
        <w:rPr>
          <w:color w:val="000000"/>
          <w:sz w:val="26"/>
          <w:szCs w:val="26"/>
        </w:rPr>
        <w:t>7,</w:t>
      </w:r>
      <w:r>
        <w:rPr>
          <w:color w:val="000000"/>
          <w:sz w:val="26"/>
          <w:szCs w:val="26"/>
        </w:rPr>
        <w:t>14</w:t>
      </w:r>
      <w:r w:rsidR="00B9231A">
        <w:rPr>
          <w:color w:val="000000"/>
          <w:sz w:val="26"/>
          <w:szCs w:val="26"/>
        </w:rPr>
        <w:t xml:space="preserve">, 15 пункта 2 </w:t>
      </w:r>
      <w:r>
        <w:rPr>
          <w:color w:val="000000"/>
          <w:sz w:val="26"/>
          <w:szCs w:val="26"/>
        </w:rPr>
        <w:t>исключить;</w:t>
      </w:r>
    </w:p>
    <w:p w:rsidR="00D85ECD" w:rsidRPr="00B9231A" w:rsidRDefault="00D85ECD" w:rsidP="00B9231A">
      <w:pPr>
        <w:widowControl/>
        <w:shd w:val="clear" w:color="auto" w:fill="FFFFFF"/>
        <w:ind w:left="360"/>
        <w:jc w:val="both"/>
        <w:rPr>
          <w:sz w:val="26"/>
          <w:szCs w:val="26"/>
          <w:shd w:val="clear" w:color="auto" w:fill="FFFFFF"/>
        </w:rPr>
      </w:pPr>
    </w:p>
    <w:p w:rsidR="009C4E95" w:rsidRDefault="00795609" w:rsidP="00795609">
      <w:pPr>
        <w:pStyle w:val="a4"/>
        <w:widowControl/>
        <w:numPr>
          <w:ilvl w:val="0"/>
          <w:numId w:val="4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статье 20:</w:t>
      </w:r>
    </w:p>
    <w:p w:rsidR="00795609" w:rsidRDefault="00795609" w:rsidP="00795609">
      <w:pPr>
        <w:pStyle w:val="a4"/>
        <w:widowControl/>
        <w:numPr>
          <w:ilvl w:val="0"/>
          <w:numId w:val="19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пункт 4 дополнить абзацем четвертым следующего содержания:</w:t>
      </w:r>
    </w:p>
    <w:p w:rsidR="00795609" w:rsidRDefault="00795609" w:rsidP="00921811">
      <w:pPr>
        <w:widowControl/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«Для официального </w:t>
      </w:r>
      <w:r w:rsidRPr="001E5D7A">
        <w:rPr>
          <w:color w:val="000000"/>
          <w:sz w:val="26"/>
          <w:szCs w:val="26"/>
        </w:rPr>
        <w:t xml:space="preserve">размещения </w:t>
      </w:r>
      <w:r w:rsidR="00903D1D" w:rsidRPr="001E5D7A">
        <w:rPr>
          <w:color w:val="000000"/>
          <w:sz w:val="26"/>
          <w:szCs w:val="26"/>
        </w:rPr>
        <w:t xml:space="preserve">муниципальных правовых актов </w:t>
      </w:r>
      <w:r w:rsidRPr="001E5D7A">
        <w:rPr>
          <w:color w:val="000000"/>
          <w:sz w:val="26"/>
          <w:szCs w:val="26"/>
        </w:rPr>
        <w:t>и соглашений</w:t>
      </w:r>
      <w:r>
        <w:rPr>
          <w:color w:val="000000"/>
          <w:sz w:val="26"/>
          <w:szCs w:val="26"/>
        </w:rPr>
        <w:t xml:space="preserve"> также используется  портал Минюста России «Нормативные правовые акты в Российской Федерации (</w:t>
      </w:r>
      <w:r>
        <w:rPr>
          <w:color w:val="000000"/>
          <w:sz w:val="26"/>
          <w:szCs w:val="26"/>
          <w:lang w:val="en-US"/>
        </w:rPr>
        <w:t>http</w:t>
      </w:r>
      <w:r>
        <w:rPr>
          <w:color w:val="000000"/>
          <w:sz w:val="26"/>
          <w:szCs w:val="26"/>
        </w:rPr>
        <w:t>:/</w:t>
      </w:r>
      <w:proofErr w:type="spellStart"/>
      <w:r>
        <w:rPr>
          <w:color w:val="000000"/>
          <w:sz w:val="26"/>
          <w:szCs w:val="26"/>
          <w:lang w:val="en-US"/>
        </w:rPr>
        <w:t>pravo</w:t>
      </w:r>
      <w:proofErr w:type="spellEnd"/>
      <w:r w:rsidRPr="005C1E31">
        <w:rPr>
          <w:color w:val="000000"/>
          <w:sz w:val="26"/>
          <w:szCs w:val="26"/>
        </w:rPr>
        <w:t>-</w:t>
      </w:r>
      <w:proofErr w:type="spellStart"/>
      <w:r>
        <w:rPr>
          <w:color w:val="000000"/>
          <w:sz w:val="26"/>
          <w:szCs w:val="26"/>
          <w:lang w:val="en-US"/>
        </w:rPr>
        <w:t>minjust</w:t>
      </w:r>
      <w:proofErr w:type="spellEnd"/>
      <w:r w:rsidRPr="005C1E31">
        <w:rPr>
          <w:color w:val="000000"/>
          <w:sz w:val="26"/>
          <w:szCs w:val="26"/>
        </w:rPr>
        <w:t>.</w:t>
      </w:r>
      <w:proofErr w:type="spellStart"/>
      <w:r>
        <w:rPr>
          <w:color w:val="000000"/>
          <w:sz w:val="26"/>
          <w:szCs w:val="26"/>
          <w:lang w:val="en-US"/>
        </w:rPr>
        <w:t>ru</w:t>
      </w:r>
      <w:proofErr w:type="spellEnd"/>
      <w:r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  <w:lang w:val="en-US"/>
        </w:rPr>
        <w:t>http</w:t>
      </w:r>
      <w:r>
        <w:rPr>
          <w:color w:val="000000"/>
          <w:sz w:val="26"/>
          <w:szCs w:val="26"/>
        </w:rPr>
        <w:t>:/</w:t>
      </w:r>
      <w:proofErr w:type="spellStart"/>
      <w:r>
        <w:rPr>
          <w:color w:val="000000"/>
          <w:sz w:val="26"/>
          <w:szCs w:val="26"/>
        </w:rPr>
        <w:t>право-минюст.рф</w:t>
      </w:r>
      <w:proofErr w:type="spellEnd"/>
      <w:r>
        <w:rPr>
          <w:color w:val="000000"/>
          <w:sz w:val="26"/>
          <w:szCs w:val="26"/>
        </w:rPr>
        <w:t>, регистрация в качестве сетевого и здания: ЭЛ № ФС 77-72471 от 05.03.2018). В случае размещения полного текста муниципального правового акта на указанном портале объёмные графические и табличные приложения к нему в печатном издании могут не проводится.»;</w:t>
      </w:r>
    </w:p>
    <w:p w:rsidR="00795609" w:rsidRPr="00795609" w:rsidRDefault="00795609" w:rsidP="00795609">
      <w:pPr>
        <w:widowControl/>
        <w:shd w:val="clear" w:color="auto" w:fill="FFFFFF"/>
        <w:jc w:val="both"/>
        <w:rPr>
          <w:color w:val="000000"/>
          <w:sz w:val="26"/>
          <w:szCs w:val="26"/>
        </w:rPr>
      </w:pPr>
    </w:p>
    <w:p w:rsidR="00D90854" w:rsidRDefault="00E60507" w:rsidP="00EE17F8">
      <w:pPr>
        <w:pStyle w:val="a4"/>
        <w:widowControl/>
        <w:numPr>
          <w:ilvl w:val="0"/>
          <w:numId w:val="4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</w:t>
      </w:r>
      <w:r w:rsidR="00D85ECD">
        <w:rPr>
          <w:color w:val="000000"/>
          <w:sz w:val="26"/>
          <w:szCs w:val="26"/>
        </w:rPr>
        <w:t xml:space="preserve"> </w:t>
      </w:r>
      <w:r w:rsidR="00426959">
        <w:rPr>
          <w:color w:val="000000"/>
          <w:sz w:val="26"/>
          <w:szCs w:val="26"/>
        </w:rPr>
        <w:t xml:space="preserve">пункте 1 </w:t>
      </w:r>
      <w:r w:rsidR="00D85ECD">
        <w:rPr>
          <w:color w:val="000000"/>
          <w:sz w:val="26"/>
          <w:szCs w:val="26"/>
        </w:rPr>
        <w:t>статье 23</w:t>
      </w:r>
      <w:r w:rsidR="00D90854" w:rsidRPr="00EE17F8">
        <w:rPr>
          <w:color w:val="000000"/>
          <w:sz w:val="26"/>
          <w:szCs w:val="26"/>
        </w:rPr>
        <w:t>:</w:t>
      </w:r>
    </w:p>
    <w:p w:rsidR="00426959" w:rsidRPr="00426959" w:rsidRDefault="00426959" w:rsidP="00426959">
      <w:pPr>
        <w:pStyle w:val="a4"/>
        <w:numPr>
          <w:ilvl w:val="0"/>
          <w:numId w:val="14"/>
        </w:num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подпункт 1 </w:t>
      </w:r>
      <w:r w:rsidRPr="00EE17F8">
        <w:rPr>
          <w:color w:val="000000"/>
          <w:sz w:val="26"/>
          <w:szCs w:val="26"/>
        </w:rPr>
        <w:t>изложить в следующей редакции</w:t>
      </w:r>
      <w:r>
        <w:rPr>
          <w:color w:val="000000"/>
          <w:sz w:val="26"/>
          <w:szCs w:val="26"/>
        </w:rPr>
        <w:t>:</w:t>
      </w:r>
    </w:p>
    <w:p w:rsidR="004F75DF" w:rsidRPr="00426959" w:rsidRDefault="00475F4C" w:rsidP="00426959">
      <w:pPr>
        <w:jc w:val="both"/>
        <w:rPr>
          <w:sz w:val="26"/>
          <w:szCs w:val="26"/>
        </w:rPr>
      </w:pPr>
      <w:r w:rsidRPr="00426959">
        <w:rPr>
          <w:bCs/>
          <w:sz w:val="26"/>
          <w:szCs w:val="26"/>
        </w:rPr>
        <w:t>«</w:t>
      </w:r>
      <w:r w:rsidR="00D85ECD" w:rsidRPr="00426959">
        <w:rPr>
          <w:sz w:val="26"/>
          <w:szCs w:val="26"/>
        </w:rPr>
        <w:t>1</w:t>
      </w:r>
      <w:r w:rsidRPr="00426959">
        <w:rPr>
          <w:sz w:val="26"/>
          <w:szCs w:val="26"/>
        </w:rPr>
        <w:t>)</w:t>
      </w:r>
      <w:r w:rsidR="00EE17F8" w:rsidRPr="00426959">
        <w:rPr>
          <w:sz w:val="26"/>
          <w:szCs w:val="26"/>
        </w:rPr>
        <w:t xml:space="preserve"> </w:t>
      </w:r>
      <w:r w:rsidR="00D85ECD" w:rsidRPr="00426959">
        <w:rPr>
          <w:sz w:val="26"/>
          <w:szCs w:val="26"/>
        </w:rPr>
        <w:t xml:space="preserve">ежемесячное денежное содержание, состоящее из ежемесячного денежного вознаграждения и дополнительных выплат, в порядке и размерах, установленными </w:t>
      </w:r>
      <w:r w:rsidR="00DD0B04">
        <w:rPr>
          <w:sz w:val="26"/>
          <w:szCs w:val="26"/>
        </w:rPr>
        <w:t>р</w:t>
      </w:r>
      <w:r w:rsidR="001E5D7A">
        <w:rPr>
          <w:sz w:val="26"/>
          <w:szCs w:val="26"/>
        </w:rPr>
        <w:t xml:space="preserve">ешением Собрания депутатов </w:t>
      </w:r>
      <w:proofErr w:type="spellStart"/>
      <w:r w:rsidR="001E5D7A">
        <w:rPr>
          <w:sz w:val="26"/>
          <w:szCs w:val="26"/>
        </w:rPr>
        <w:t>Катав-Ивановского</w:t>
      </w:r>
      <w:proofErr w:type="spellEnd"/>
      <w:r w:rsidR="001E5D7A">
        <w:rPr>
          <w:sz w:val="26"/>
          <w:szCs w:val="26"/>
        </w:rPr>
        <w:t xml:space="preserve"> муниципального района</w:t>
      </w:r>
      <w:r w:rsidR="00413E28" w:rsidRPr="00426959">
        <w:rPr>
          <w:sz w:val="26"/>
          <w:szCs w:val="26"/>
        </w:rPr>
        <w:t>;»;</w:t>
      </w:r>
    </w:p>
    <w:p w:rsidR="004F75DF" w:rsidRPr="004F75DF" w:rsidRDefault="004F75DF" w:rsidP="004F75DF">
      <w:pPr>
        <w:jc w:val="both"/>
        <w:rPr>
          <w:color w:val="000000"/>
          <w:sz w:val="26"/>
          <w:szCs w:val="26"/>
        </w:rPr>
      </w:pPr>
    </w:p>
    <w:p w:rsidR="00426959" w:rsidRDefault="00426959" w:rsidP="004F75DF">
      <w:pPr>
        <w:pStyle w:val="a4"/>
        <w:widowControl/>
        <w:numPr>
          <w:ilvl w:val="0"/>
          <w:numId w:val="4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пункте 3 статьи 24:</w:t>
      </w:r>
    </w:p>
    <w:p w:rsidR="00426959" w:rsidRDefault="00426959" w:rsidP="00426959">
      <w:pPr>
        <w:pStyle w:val="a4"/>
        <w:widowControl/>
        <w:numPr>
          <w:ilvl w:val="0"/>
          <w:numId w:val="16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абзац второй исключить;</w:t>
      </w:r>
    </w:p>
    <w:p w:rsidR="00795609" w:rsidRPr="00426959" w:rsidRDefault="00795609" w:rsidP="00040F75">
      <w:pPr>
        <w:pStyle w:val="a4"/>
        <w:widowControl/>
        <w:shd w:val="clear" w:color="auto" w:fill="FFFFFF"/>
        <w:jc w:val="both"/>
        <w:rPr>
          <w:color w:val="000000"/>
          <w:sz w:val="26"/>
          <w:szCs w:val="26"/>
        </w:rPr>
      </w:pPr>
    </w:p>
    <w:p w:rsidR="00AF13B9" w:rsidRDefault="00834195" w:rsidP="004F75DF">
      <w:pPr>
        <w:pStyle w:val="a4"/>
        <w:widowControl/>
        <w:numPr>
          <w:ilvl w:val="0"/>
          <w:numId w:val="4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</w:t>
      </w:r>
      <w:r w:rsidR="00426959">
        <w:rPr>
          <w:color w:val="000000"/>
          <w:sz w:val="26"/>
          <w:szCs w:val="26"/>
        </w:rPr>
        <w:t>пункте 1 статьи</w:t>
      </w:r>
      <w:r>
        <w:rPr>
          <w:color w:val="000000"/>
          <w:sz w:val="26"/>
          <w:szCs w:val="26"/>
        </w:rPr>
        <w:t xml:space="preserve"> </w:t>
      </w:r>
      <w:r w:rsidR="00426959">
        <w:rPr>
          <w:color w:val="000000"/>
          <w:sz w:val="26"/>
          <w:szCs w:val="26"/>
        </w:rPr>
        <w:t>25</w:t>
      </w:r>
      <w:r>
        <w:rPr>
          <w:color w:val="000000"/>
          <w:sz w:val="26"/>
          <w:szCs w:val="26"/>
        </w:rPr>
        <w:t>:</w:t>
      </w:r>
    </w:p>
    <w:p w:rsidR="00426959" w:rsidRDefault="00426959" w:rsidP="00426959">
      <w:pPr>
        <w:pStyle w:val="a4"/>
        <w:widowControl/>
        <w:numPr>
          <w:ilvl w:val="0"/>
          <w:numId w:val="15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подпункт 5 исключить;</w:t>
      </w:r>
    </w:p>
    <w:p w:rsidR="00795609" w:rsidRDefault="00795609" w:rsidP="00795609">
      <w:pPr>
        <w:widowControl/>
        <w:shd w:val="clear" w:color="auto" w:fill="FFFFFF"/>
        <w:jc w:val="both"/>
        <w:rPr>
          <w:color w:val="000000"/>
          <w:sz w:val="26"/>
          <w:szCs w:val="26"/>
        </w:rPr>
      </w:pPr>
    </w:p>
    <w:p w:rsidR="00795609" w:rsidRDefault="00040F75" w:rsidP="00795609">
      <w:pPr>
        <w:pStyle w:val="a4"/>
        <w:widowControl/>
        <w:numPr>
          <w:ilvl w:val="0"/>
          <w:numId w:val="4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Пункт 2 статьи 26:</w:t>
      </w:r>
    </w:p>
    <w:p w:rsidR="00040F75" w:rsidRDefault="0064240B" w:rsidP="00040F75">
      <w:pPr>
        <w:pStyle w:val="a4"/>
        <w:widowControl/>
        <w:numPr>
          <w:ilvl w:val="0"/>
          <w:numId w:val="20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</w:t>
      </w:r>
      <w:r w:rsidR="00040F75">
        <w:rPr>
          <w:color w:val="000000"/>
          <w:sz w:val="26"/>
          <w:szCs w:val="26"/>
        </w:rPr>
        <w:t>ополнить абзацем пятым следующего содержания:</w:t>
      </w:r>
    </w:p>
    <w:p w:rsidR="00040F75" w:rsidRDefault="00040F75" w:rsidP="00921811">
      <w:pPr>
        <w:widowControl/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«Для официального размещения муниципальных правовых актов и соглашений также используется  портал Минюста России «Нормативные правовые акты в Российской Федерации (</w:t>
      </w:r>
      <w:r>
        <w:rPr>
          <w:color w:val="000000"/>
          <w:sz w:val="26"/>
          <w:szCs w:val="26"/>
          <w:lang w:val="en-US"/>
        </w:rPr>
        <w:t>http</w:t>
      </w:r>
      <w:r>
        <w:rPr>
          <w:color w:val="000000"/>
          <w:sz w:val="26"/>
          <w:szCs w:val="26"/>
        </w:rPr>
        <w:t>:/</w:t>
      </w:r>
      <w:proofErr w:type="spellStart"/>
      <w:r>
        <w:rPr>
          <w:color w:val="000000"/>
          <w:sz w:val="26"/>
          <w:szCs w:val="26"/>
          <w:lang w:val="en-US"/>
        </w:rPr>
        <w:t>pravo</w:t>
      </w:r>
      <w:proofErr w:type="spellEnd"/>
      <w:r w:rsidRPr="005C1E31">
        <w:rPr>
          <w:color w:val="000000"/>
          <w:sz w:val="26"/>
          <w:szCs w:val="26"/>
        </w:rPr>
        <w:t>-</w:t>
      </w:r>
      <w:proofErr w:type="spellStart"/>
      <w:r>
        <w:rPr>
          <w:color w:val="000000"/>
          <w:sz w:val="26"/>
          <w:szCs w:val="26"/>
          <w:lang w:val="en-US"/>
        </w:rPr>
        <w:t>minjust</w:t>
      </w:r>
      <w:proofErr w:type="spellEnd"/>
      <w:r w:rsidRPr="005C1E31">
        <w:rPr>
          <w:color w:val="000000"/>
          <w:sz w:val="26"/>
          <w:szCs w:val="26"/>
        </w:rPr>
        <w:t>.</w:t>
      </w:r>
      <w:proofErr w:type="spellStart"/>
      <w:r>
        <w:rPr>
          <w:color w:val="000000"/>
          <w:sz w:val="26"/>
          <w:szCs w:val="26"/>
          <w:lang w:val="en-US"/>
        </w:rPr>
        <w:t>ru</w:t>
      </w:r>
      <w:proofErr w:type="spellEnd"/>
      <w:r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  <w:lang w:val="en-US"/>
        </w:rPr>
        <w:t>http</w:t>
      </w:r>
      <w:r>
        <w:rPr>
          <w:color w:val="000000"/>
          <w:sz w:val="26"/>
          <w:szCs w:val="26"/>
        </w:rPr>
        <w:t>:/</w:t>
      </w:r>
      <w:proofErr w:type="spellStart"/>
      <w:r>
        <w:rPr>
          <w:color w:val="000000"/>
          <w:sz w:val="26"/>
          <w:szCs w:val="26"/>
        </w:rPr>
        <w:t>право-минюст.рф</w:t>
      </w:r>
      <w:proofErr w:type="spellEnd"/>
      <w:r>
        <w:rPr>
          <w:color w:val="000000"/>
          <w:sz w:val="26"/>
          <w:szCs w:val="26"/>
        </w:rPr>
        <w:t>, регистрация в качестве сетевого и здания: ЭЛ № ФС 77-72471 от 05.03.2018). В случае размещения полного текста муниципального правового акта на указанном портале объёмные графические и табличные приложения к нему в печатном издании могут не проводится.»;</w:t>
      </w:r>
    </w:p>
    <w:p w:rsidR="00BE2B89" w:rsidRPr="00040F75" w:rsidRDefault="00BE2B89" w:rsidP="00040F75">
      <w:pPr>
        <w:widowControl/>
        <w:shd w:val="clear" w:color="auto" w:fill="FFFFFF"/>
        <w:jc w:val="both"/>
        <w:rPr>
          <w:color w:val="000000"/>
          <w:sz w:val="26"/>
          <w:szCs w:val="26"/>
        </w:rPr>
      </w:pPr>
    </w:p>
    <w:p w:rsidR="00635A3F" w:rsidRDefault="004F75DF" w:rsidP="004F75DF">
      <w:pPr>
        <w:pStyle w:val="a4"/>
        <w:widowControl/>
        <w:numPr>
          <w:ilvl w:val="0"/>
          <w:numId w:val="4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0A752E">
        <w:rPr>
          <w:color w:val="000000"/>
          <w:sz w:val="26"/>
          <w:szCs w:val="26"/>
        </w:rPr>
        <w:t xml:space="preserve">В </w:t>
      </w:r>
      <w:r w:rsidR="00E60507">
        <w:rPr>
          <w:color w:val="000000"/>
          <w:sz w:val="26"/>
          <w:szCs w:val="26"/>
        </w:rPr>
        <w:t xml:space="preserve">пункте </w:t>
      </w:r>
      <w:r w:rsidR="00635A3F">
        <w:rPr>
          <w:color w:val="000000"/>
          <w:sz w:val="26"/>
          <w:szCs w:val="26"/>
        </w:rPr>
        <w:t>1 статьи</w:t>
      </w:r>
      <w:r w:rsidRPr="000A752E">
        <w:rPr>
          <w:color w:val="000000"/>
          <w:sz w:val="26"/>
          <w:szCs w:val="26"/>
        </w:rPr>
        <w:t xml:space="preserve"> </w:t>
      </w:r>
      <w:r w:rsidR="00426959">
        <w:rPr>
          <w:color w:val="000000"/>
          <w:sz w:val="26"/>
          <w:szCs w:val="26"/>
        </w:rPr>
        <w:t>28</w:t>
      </w:r>
      <w:r w:rsidR="00635A3F">
        <w:rPr>
          <w:color w:val="000000"/>
          <w:sz w:val="26"/>
          <w:szCs w:val="26"/>
        </w:rPr>
        <w:t>:</w:t>
      </w:r>
      <w:r w:rsidRPr="000A752E">
        <w:rPr>
          <w:color w:val="000000"/>
          <w:sz w:val="26"/>
          <w:szCs w:val="26"/>
        </w:rPr>
        <w:t xml:space="preserve"> </w:t>
      </w:r>
    </w:p>
    <w:p w:rsidR="005D0E07" w:rsidRPr="00635A3F" w:rsidRDefault="00635A3F" w:rsidP="00635A3F">
      <w:pPr>
        <w:pStyle w:val="a4"/>
        <w:widowControl/>
        <w:numPr>
          <w:ilvl w:val="0"/>
          <w:numId w:val="11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подпункт </w:t>
      </w:r>
      <w:r w:rsidR="00426959">
        <w:rPr>
          <w:color w:val="000000"/>
          <w:sz w:val="26"/>
          <w:szCs w:val="26"/>
        </w:rPr>
        <w:t>1</w:t>
      </w:r>
      <w:r w:rsidR="0064240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изложить в следующей редакции</w:t>
      </w:r>
      <w:r w:rsidR="004F75DF" w:rsidRPr="00635A3F">
        <w:rPr>
          <w:color w:val="000000"/>
          <w:sz w:val="26"/>
          <w:szCs w:val="26"/>
        </w:rPr>
        <w:t>:</w:t>
      </w:r>
    </w:p>
    <w:p w:rsidR="00AF13B9" w:rsidRDefault="00426959" w:rsidP="00635A3F">
      <w:pPr>
        <w:jc w:val="both"/>
        <w:rPr>
          <w:sz w:val="26"/>
          <w:szCs w:val="26"/>
        </w:rPr>
      </w:pPr>
      <w:r>
        <w:rPr>
          <w:sz w:val="26"/>
          <w:szCs w:val="26"/>
        </w:rPr>
        <w:t>«1</w:t>
      </w:r>
      <w:r w:rsidR="00635A3F">
        <w:rPr>
          <w:sz w:val="26"/>
          <w:szCs w:val="26"/>
        </w:rPr>
        <w:t xml:space="preserve">) </w:t>
      </w:r>
      <w:r w:rsidRPr="00426959">
        <w:rPr>
          <w:sz w:val="26"/>
          <w:szCs w:val="26"/>
        </w:rPr>
        <w:t xml:space="preserve">ежемесячное денежное содержание, состоящее из ежемесячного денежного вознаграждения и дополнительных выплат, в порядке и размерах, установленными </w:t>
      </w:r>
      <w:r w:rsidR="001E5D7A" w:rsidRPr="00DD0B04">
        <w:rPr>
          <w:sz w:val="26"/>
          <w:szCs w:val="26"/>
        </w:rPr>
        <w:t xml:space="preserve">решением Собрания депутатов </w:t>
      </w:r>
      <w:proofErr w:type="spellStart"/>
      <w:r w:rsidR="001E5D7A" w:rsidRPr="00DD0B04">
        <w:rPr>
          <w:sz w:val="26"/>
          <w:szCs w:val="26"/>
        </w:rPr>
        <w:t>Катав-Ивановского</w:t>
      </w:r>
      <w:proofErr w:type="spellEnd"/>
      <w:r w:rsidR="001E5D7A" w:rsidRPr="00DD0B04">
        <w:rPr>
          <w:sz w:val="26"/>
          <w:szCs w:val="26"/>
        </w:rPr>
        <w:t xml:space="preserve"> муниципального района</w:t>
      </w:r>
      <w:r w:rsidR="00AF13B9">
        <w:rPr>
          <w:sz w:val="26"/>
          <w:szCs w:val="26"/>
        </w:rPr>
        <w:t>;»;</w:t>
      </w:r>
    </w:p>
    <w:p w:rsidR="00426959" w:rsidRDefault="00426959" w:rsidP="00635A3F">
      <w:pPr>
        <w:jc w:val="both"/>
        <w:rPr>
          <w:sz w:val="26"/>
          <w:szCs w:val="26"/>
        </w:rPr>
      </w:pPr>
    </w:p>
    <w:p w:rsidR="00426959" w:rsidRDefault="00610F20" w:rsidP="00610F20">
      <w:pPr>
        <w:pStyle w:val="a4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 пункте 1 статьи 30:</w:t>
      </w:r>
    </w:p>
    <w:p w:rsidR="00610F20" w:rsidRDefault="00610F20" w:rsidP="00610F20">
      <w:pPr>
        <w:pStyle w:val="a4"/>
        <w:numPr>
          <w:ilvl w:val="0"/>
          <w:numId w:val="17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Подпункт 39 изложить в следующей редакции:</w:t>
      </w:r>
    </w:p>
    <w:p w:rsidR="00610F20" w:rsidRDefault="00610F20" w:rsidP="00610F2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«39) обеспечивает выполнение работ, необходимых для создания искусственных </w:t>
      </w:r>
      <w:r>
        <w:rPr>
          <w:sz w:val="26"/>
          <w:szCs w:val="26"/>
        </w:rPr>
        <w:lastRenderedPageBreak/>
        <w:t>земельных участков для нужд муниципального района в соответствии с федеральным законом;»;</w:t>
      </w:r>
    </w:p>
    <w:p w:rsidR="00610F20" w:rsidRDefault="00610F20" w:rsidP="00610F20">
      <w:pPr>
        <w:jc w:val="both"/>
        <w:rPr>
          <w:sz w:val="26"/>
          <w:szCs w:val="26"/>
        </w:rPr>
      </w:pPr>
    </w:p>
    <w:p w:rsidR="00903D1D" w:rsidRDefault="00795609" w:rsidP="00903D1D">
      <w:pPr>
        <w:pStyle w:val="a4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Главу </w:t>
      </w:r>
      <w:r>
        <w:rPr>
          <w:sz w:val="26"/>
          <w:szCs w:val="26"/>
          <w:lang w:val="en-US"/>
        </w:rPr>
        <w:t>VII-II</w:t>
      </w:r>
      <w:r>
        <w:rPr>
          <w:sz w:val="26"/>
          <w:szCs w:val="26"/>
        </w:rPr>
        <w:t xml:space="preserve"> исключить.</w:t>
      </w:r>
    </w:p>
    <w:p w:rsidR="00617F2F" w:rsidRDefault="00617F2F" w:rsidP="00617F2F">
      <w:pPr>
        <w:jc w:val="both"/>
        <w:rPr>
          <w:color w:val="000000"/>
          <w:sz w:val="26"/>
          <w:szCs w:val="26"/>
        </w:rPr>
      </w:pPr>
    </w:p>
    <w:p w:rsidR="00EF11AE" w:rsidRPr="00EF11AE" w:rsidRDefault="00EF11AE" w:rsidP="00617F2F">
      <w:pPr>
        <w:ind w:firstLine="426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 Настоящее решение подлежит официальному опу</w:t>
      </w:r>
      <w:r w:rsidR="00056532">
        <w:rPr>
          <w:color w:val="000000"/>
          <w:sz w:val="26"/>
          <w:szCs w:val="26"/>
        </w:rPr>
        <w:t>бликованию в газете «Авангард»</w:t>
      </w:r>
      <w:r w:rsidR="00921811">
        <w:rPr>
          <w:sz w:val="26"/>
          <w:szCs w:val="26"/>
        </w:rPr>
        <w:t xml:space="preserve">, </w:t>
      </w:r>
      <w:r w:rsidRPr="00EF11AE">
        <w:rPr>
          <w:sz w:val="26"/>
          <w:szCs w:val="26"/>
        </w:rPr>
        <w:t>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BC4770" w:rsidRDefault="00BC4770" w:rsidP="00EF11AE">
      <w:pPr>
        <w:ind w:firstLine="540"/>
        <w:jc w:val="both"/>
        <w:rPr>
          <w:sz w:val="26"/>
          <w:szCs w:val="26"/>
        </w:rPr>
      </w:pPr>
    </w:p>
    <w:p w:rsidR="00EF11AE" w:rsidRPr="00EF11AE" w:rsidRDefault="00EF11AE" w:rsidP="00EF11AE">
      <w:pPr>
        <w:ind w:firstLine="540"/>
        <w:jc w:val="both"/>
        <w:rPr>
          <w:sz w:val="26"/>
          <w:szCs w:val="26"/>
        </w:rPr>
      </w:pPr>
      <w:r w:rsidRPr="00EF11AE">
        <w:rPr>
          <w:sz w:val="26"/>
          <w:szCs w:val="26"/>
        </w:rPr>
        <w:t>3. Настоящее решение вступает в силу после его официального опубликования в соответствии с действующим законодательством.</w:t>
      </w:r>
    </w:p>
    <w:p w:rsidR="00EF11AE" w:rsidRDefault="00EF11AE" w:rsidP="00EF11AE">
      <w:pPr>
        <w:jc w:val="both"/>
        <w:outlineLvl w:val="0"/>
        <w:rPr>
          <w:sz w:val="28"/>
          <w:szCs w:val="28"/>
        </w:rPr>
      </w:pPr>
    </w:p>
    <w:p w:rsidR="001E5D7A" w:rsidRDefault="001E5D7A" w:rsidP="00EF11AE">
      <w:pPr>
        <w:jc w:val="both"/>
        <w:outlineLvl w:val="0"/>
        <w:rPr>
          <w:sz w:val="28"/>
          <w:szCs w:val="28"/>
        </w:rPr>
      </w:pPr>
    </w:p>
    <w:p w:rsidR="001E5D7A" w:rsidRDefault="001E5D7A" w:rsidP="00EF11AE">
      <w:pPr>
        <w:jc w:val="both"/>
        <w:outlineLvl w:val="0"/>
        <w:rPr>
          <w:sz w:val="28"/>
          <w:szCs w:val="28"/>
        </w:rPr>
      </w:pPr>
    </w:p>
    <w:p w:rsidR="001E5D7A" w:rsidRDefault="001E5D7A" w:rsidP="00EF11AE">
      <w:pPr>
        <w:jc w:val="both"/>
        <w:outlineLvl w:val="0"/>
        <w:rPr>
          <w:sz w:val="28"/>
          <w:szCs w:val="28"/>
        </w:rPr>
      </w:pPr>
    </w:p>
    <w:p w:rsidR="001E5D7A" w:rsidRPr="000A60A8" w:rsidRDefault="001E5D7A" w:rsidP="00EF11AE">
      <w:pPr>
        <w:jc w:val="both"/>
        <w:outlineLvl w:val="0"/>
        <w:rPr>
          <w:sz w:val="28"/>
          <w:szCs w:val="28"/>
        </w:rPr>
      </w:pPr>
    </w:p>
    <w:p w:rsidR="00577F81" w:rsidRPr="009F0726" w:rsidRDefault="00577F81" w:rsidP="00577F81">
      <w:pPr>
        <w:widowControl/>
        <w:shd w:val="clear" w:color="auto" w:fill="FFFFFF"/>
        <w:rPr>
          <w:color w:val="000000"/>
          <w:sz w:val="26"/>
          <w:szCs w:val="26"/>
        </w:rPr>
      </w:pPr>
      <w:r w:rsidRPr="009F0726">
        <w:rPr>
          <w:color w:val="000000"/>
          <w:sz w:val="26"/>
          <w:szCs w:val="26"/>
        </w:rPr>
        <w:t>Председатель Собрания депутатов</w:t>
      </w:r>
    </w:p>
    <w:p w:rsidR="00577F81" w:rsidRDefault="00577F81" w:rsidP="00577F81">
      <w:pPr>
        <w:widowControl/>
        <w:shd w:val="clear" w:color="auto" w:fill="FFFFFF"/>
        <w:rPr>
          <w:color w:val="000000"/>
          <w:sz w:val="26"/>
          <w:szCs w:val="26"/>
        </w:rPr>
      </w:pPr>
      <w:r w:rsidRPr="009F0726">
        <w:rPr>
          <w:color w:val="000000"/>
          <w:sz w:val="26"/>
          <w:szCs w:val="26"/>
        </w:rPr>
        <w:t xml:space="preserve">Катав-Ивановского муниципального района         </w:t>
      </w:r>
      <w:r w:rsidR="00D95B4A">
        <w:rPr>
          <w:color w:val="000000"/>
          <w:sz w:val="26"/>
          <w:szCs w:val="26"/>
        </w:rPr>
        <w:t xml:space="preserve">                               А.В. Васильев</w:t>
      </w:r>
    </w:p>
    <w:p w:rsidR="00EF11AE" w:rsidRDefault="00EF11AE" w:rsidP="00577F81">
      <w:pPr>
        <w:widowControl/>
        <w:shd w:val="clear" w:color="auto" w:fill="FFFFFF"/>
        <w:rPr>
          <w:color w:val="000000"/>
          <w:sz w:val="26"/>
          <w:szCs w:val="26"/>
        </w:rPr>
      </w:pPr>
    </w:p>
    <w:p w:rsidR="00EF11AE" w:rsidRPr="009F0726" w:rsidRDefault="00EF11AE" w:rsidP="00577F81">
      <w:pPr>
        <w:widowControl/>
        <w:shd w:val="clear" w:color="auto" w:fill="FFFFFF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Глава </w:t>
      </w:r>
      <w:proofErr w:type="spellStart"/>
      <w:r>
        <w:rPr>
          <w:color w:val="000000"/>
          <w:sz w:val="26"/>
          <w:szCs w:val="26"/>
        </w:rPr>
        <w:t>Катав-Ивановского</w:t>
      </w:r>
      <w:proofErr w:type="spellEnd"/>
      <w:r>
        <w:rPr>
          <w:color w:val="000000"/>
          <w:sz w:val="26"/>
          <w:szCs w:val="26"/>
        </w:rPr>
        <w:t xml:space="preserve"> муниципального район</w:t>
      </w:r>
      <w:r w:rsidR="00B01441">
        <w:rPr>
          <w:color w:val="000000"/>
          <w:sz w:val="26"/>
          <w:szCs w:val="26"/>
        </w:rPr>
        <w:t xml:space="preserve">а                            Н.И. </w:t>
      </w:r>
      <w:proofErr w:type="spellStart"/>
      <w:r w:rsidR="00B01441">
        <w:rPr>
          <w:color w:val="000000"/>
          <w:sz w:val="26"/>
          <w:szCs w:val="26"/>
        </w:rPr>
        <w:t>Шиманович</w:t>
      </w:r>
      <w:proofErr w:type="spellEnd"/>
    </w:p>
    <w:sectPr w:rsidR="00EF11AE" w:rsidRPr="009F0726" w:rsidSect="00577F81">
      <w:footerReference w:type="default" r:id="rId9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811" w:rsidRDefault="00921811" w:rsidP="00EF11AE">
      <w:r>
        <w:separator/>
      </w:r>
    </w:p>
  </w:endnote>
  <w:endnote w:type="continuationSeparator" w:id="0">
    <w:p w:rsidR="00921811" w:rsidRDefault="00921811" w:rsidP="00EF11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3484266"/>
    </w:sdtPr>
    <w:sdtContent>
      <w:p w:rsidR="00921811" w:rsidRDefault="00F16A43">
        <w:pPr>
          <w:pStyle w:val="aa"/>
          <w:jc w:val="right"/>
        </w:pPr>
        <w:fldSimple w:instr="PAGE   \* MERGEFORMAT">
          <w:r w:rsidR="00222133">
            <w:rPr>
              <w:noProof/>
            </w:rPr>
            <w:t>2</w:t>
          </w:r>
        </w:fldSimple>
      </w:p>
    </w:sdtContent>
  </w:sdt>
  <w:p w:rsidR="00921811" w:rsidRDefault="0092181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811" w:rsidRDefault="00921811" w:rsidP="00EF11AE">
      <w:r>
        <w:separator/>
      </w:r>
    </w:p>
  </w:footnote>
  <w:footnote w:type="continuationSeparator" w:id="0">
    <w:p w:rsidR="00921811" w:rsidRDefault="00921811" w:rsidP="00EF11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3785A"/>
    <w:multiLevelType w:val="hybridMultilevel"/>
    <w:tmpl w:val="A44ECF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45BAE"/>
    <w:multiLevelType w:val="hybridMultilevel"/>
    <w:tmpl w:val="0936C4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44408"/>
    <w:multiLevelType w:val="hybridMultilevel"/>
    <w:tmpl w:val="6F6A8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C16D4"/>
    <w:multiLevelType w:val="hybridMultilevel"/>
    <w:tmpl w:val="2A569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2402E"/>
    <w:multiLevelType w:val="hybridMultilevel"/>
    <w:tmpl w:val="034CE54E"/>
    <w:lvl w:ilvl="0" w:tplc="8D602CD4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F447B8"/>
    <w:multiLevelType w:val="hybridMultilevel"/>
    <w:tmpl w:val="5D4825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7C6DBC"/>
    <w:multiLevelType w:val="hybridMultilevel"/>
    <w:tmpl w:val="FA6A7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92825"/>
    <w:multiLevelType w:val="hybridMultilevel"/>
    <w:tmpl w:val="8DDA5E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E62846"/>
    <w:multiLevelType w:val="hybridMultilevel"/>
    <w:tmpl w:val="3BA69C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E50AF2"/>
    <w:multiLevelType w:val="hybridMultilevel"/>
    <w:tmpl w:val="4B988F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3A0A14"/>
    <w:multiLevelType w:val="hybridMultilevel"/>
    <w:tmpl w:val="272631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15977"/>
    <w:multiLevelType w:val="hybridMultilevel"/>
    <w:tmpl w:val="0E2024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9B273F"/>
    <w:multiLevelType w:val="hybridMultilevel"/>
    <w:tmpl w:val="D7568D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1C0625"/>
    <w:multiLevelType w:val="hybridMultilevel"/>
    <w:tmpl w:val="5D8A01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B44D10"/>
    <w:multiLevelType w:val="hybridMultilevel"/>
    <w:tmpl w:val="FA6A7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65DC5"/>
    <w:multiLevelType w:val="hybridMultilevel"/>
    <w:tmpl w:val="C5FE33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66B04"/>
    <w:multiLevelType w:val="hybridMultilevel"/>
    <w:tmpl w:val="648E04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E517C4"/>
    <w:multiLevelType w:val="hybridMultilevel"/>
    <w:tmpl w:val="5776CD00"/>
    <w:lvl w:ilvl="0" w:tplc="7DA6DC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6FD2871"/>
    <w:multiLevelType w:val="hybridMultilevel"/>
    <w:tmpl w:val="D58E4726"/>
    <w:lvl w:ilvl="0" w:tplc="7410F4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D2378D3"/>
    <w:multiLevelType w:val="hybridMultilevel"/>
    <w:tmpl w:val="FF6A24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6"/>
  </w:num>
  <w:num w:numId="4">
    <w:abstractNumId w:val="17"/>
  </w:num>
  <w:num w:numId="5">
    <w:abstractNumId w:val="2"/>
  </w:num>
  <w:num w:numId="6">
    <w:abstractNumId w:val="10"/>
  </w:num>
  <w:num w:numId="7">
    <w:abstractNumId w:val="13"/>
  </w:num>
  <w:num w:numId="8">
    <w:abstractNumId w:val="11"/>
  </w:num>
  <w:num w:numId="9">
    <w:abstractNumId w:val="9"/>
  </w:num>
  <w:num w:numId="10">
    <w:abstractNumId w:val="8"/>
  </w:num>
  <w:num w:numId="11">
    <w:abstractNumId w:val="12"/>
  </w:num>
  <w:num w:numId="12">
    <w:abstractNumId w:val="3"/>
  </w:num>
  <w:num w:numId="13">
    <w:abstractNumId w:val="16"/>
  </w:num>
  <w:num w:numId="14">
    <w:abstractNumId w:val="18"/>
  </w:num>
  <w:num w:numId="15">
    <w:abstractNumId w:val="1"/>
  </w:num>
  <w:num w:numId="16">
    <w:abstractNumId w:val="19"/>
  </w:num>
  <w:num w:numId="17">
    <w:abstractNumId w:val="0"/>
  </w:num>
  <w:num w:numId="18">
    <w:abstractNumId w:val="5"/>
  </w:num>
  <w:num w:numId="19">
    <w:abstractNumId w:val="7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68EA"/>
    <w:rsid w:val="000111F5"/>
    <w:rsid w:val="0001291E"/>
    <w:rsid w:val="00017B0C"/>
    <w:rsid w:val="00040F75"/>
    <w:rsid w:val="00056532"/>
    <w:rsid w:val="00065DC8"/>
    <w:rsid w:val="0006692E"/>
    <w:rsid w:val="00074B58"/>
    <w:rsid w:val="00082EA6"/>
    <w:rsid w:val="00087C3B"/>
    <w:rsid w:val="000A752E"/>
    <w:rsid w:val="000E4107"/>
    <w:rsid w:val="0017747D"/>
    <w:rsid w:val="001D2CE1"/>
    <w:rsid w:val="001D4982"/>
    <w:rsid w:val="001D54AB"/>
    <w:rsid w:val="001E5D7A"/>
    <w:rsid w:val="00222133"/>
    <w:rsid w:val="002233B8"/>
    <w:rsid w:val="00240520"/>
    <w:rsid w:val="002513A9"/>
    <w:rsid w:val="00252AAD"/>
    <w:rsid w:val="00254A63"/>
    <w:rsid w:val="00284E00"/>
    <w:rsid w:val="002B6731"/>
    <w:rsid w:val="002C240B"/>
    <w:rsid w:val="002D17A1"/>
    <w:rsid w:val="002D453C"/>
    <w:rsid w:val="002E7E94"/>
    <w:rsid w:val="002F7F9B"/>
    <w:rsid w:val="0030077B"/>
    <w:rsid w:val="003268EA"/>
    <w:rsid w:val="00363C71"/>
    <w:rsid w:val="0036620F"/>
    <w:rsid w:val="00386FAC"/>
    <w:rsid w:val="003943D7"/>
    <w:rsid w:val="003D568F"/>
    <w:rsid w:val="003E49A4"/>
    <w:rsid w:val="003F28B1"/>
    <w:rsid w:val="003F50A2"/>
    <w:rsid w:val="00413E28"/>
    <w:rsid w:val="004252F5"/>
    <w:rsid w:val="00425769"/>
    <w:rsid w:val="00426959"/>
    <w:rsid w:val="00475F4C"/>
    <w:rsid w:val="004960A9"/>
    <w:rsid w:val="004A2D92"/>
    <w:rsid w:val="004A320F"/>
    <w:rsid w:val="004C3354"/>
    <w:rsid w:val="004F14CD"/>
    <w:rsid w:val="004F75DF"/>
    <w:rsid w:val="005251C4"/>
    <w:rsid w:val="005343E9"/>
    <w:rsid w:val="00541E88"/>
    <w:rsid w:val="0055361F"/>
    <w:rsid w:val="00557CF2"/>
    <w:rsid w:val="00577F81"/>
    <w:rsid w:val="00596279"/>
    <w:rsid w:val="005A3312"/>
    <w:rsid w:val="005C1E31"/>
    <w:rsid w:val="005D0E07"/>
    <w:rsid w:val="005E288C"/>
    <w:rsid w:val="006038D8"/>
    <w:rsid w:val="00610F20"/>
    <w:rsid w:val="0061243F"/>
    <w:rsid w:val="00617F2F"/>
    <w:rsid w:val="00622A9C"/>
    <w:rsid w:val="00635A3F"/>
    <w:rsid w:val="0064240B"/>
    <w:rsid w:val="00645619"/>
    <w:rsid w:val="00655E5A"/>
    <w:rsid w:val="0068290A"/>
    <w:rsid w:val="00684554"/>
    <w:rsid w:val="006C3E5C"/>
    <w:rsid w:val="0070642D"/>
    <w:rsid w:val="00737AC9"/>
    <w:rsid w:val="00742D19"/>
    <w:rsid w:val="007455AD"/>
    <w:rsid w:val="00754C71"/>
    <w:rsid w:val="0076201B"/>
    <w:rsid w:val="00773FE1"/>
    <w:rsid w:val="00795609"/>
    <w:rsid w:val="007C7B7D"/>
    <w:rsid w:val="007F4305"/>
    <w:rsid w:val="00805A2C"/>
    <w:rsid w:val="0081313F"/>
    <w:rsid w:val="00815527"/>
    <w:rsid w:val="008329C5"/>
    <w:rsid w:val="00834195"/>
    <w:rsid w:val="008602D8"/>
    <w:rsid w:val="008664C4"/>
    <w:rsid w:val="008B526F"/>
    <w:rsid w:val="008F0EEB"/>
    <w:rsid w:val="008F57A2"/>
    <w:rsid w:val="00903D1D"/>
    <w:rsid w:val="0091791A"/>
    <w:rsid w:val="00921811"/>
    <w:rsid w:val="0092695E"/>
    <w:rsid w:val="00955CEB"/>
    <w:rsid w:val="00963D63"/>
    <w:rsid w:val="009770C6"/>
    <w:rsid w:val="00997A44"/>
    <w:rsid w:val="009C4E95"/>
    <w:rsid w:val="009E1375"/>
    <w:rsid w:val="00A377DB"/>
    <w:rsid w:val="00A55C6E"/>
    <w:rsid w:val="00AE7831"/>
    <w:rsid w:val="00AF13B9"/>
    <w:rsid w:val="00B01441"/>
    <w:rsid w:val="00B02FE6"/>
    <w:rsid w:val="00B1792E"/>
    <w:rsid w:val="00B51324"/>
    <w:rsid w:val="00B91E7F"/>
    <w:rsid w:val="00B9231A"/>
    <w:rsid w:val="00B97594"/>
    <w:rsid w:val="00BC4770"/>
    <w:rsid w:val="00BE2B89"/>
    <w:rsid w:val="00BF174D"/>
    <w:rsid w:val="00C1728E"/>
    <w:rsid w:val="00C34777"/>
    <w:rsid w:val="00C52DF3"/>
    <w:rsid w:val="00C57250"/>
    <w:rsid w:val="00C67CC1"/>
    <w:rsid w:val="00C82CE3"/>
    <w:rsid w:val="00C83A92"/>
    <w:rsid w:val="00D721E9"/>
    <w:rsid w:val="00D732EB"/>
    <w:rsid w:val="00D85ECD"/>
    <w:rsid w:val="00D90854"/>
    <w:rsid w:val="00D95B4A"/>
    <w:rsid w:val="00DB1B00"/>
    <w:rsid w:val="00DB31EC"/>
    <w:rsid w:val="00DD0B04"/>
    <w:rsid w:val="00DD27F9"/>
    <w:rsid w:val="00DE2D8C"/>
    <w:rsid w:val="00DF179F"/>
    <w:rsid w:val="00E00B01"/>
    <w:rsid w:val="00E36456"/>
    <w:rsid w:val="00E375A6"/>
    <w:rsid w:val="00E60507"/>
    <w:rsid w:val="00E908A0"/>
    <w:rsid w:val="00ED7813"/>
    <w:rsid w:val="00EE17F8"/>
    <w:rsid w:val="00EF11AE"/>
    <w:rsid w:val="00F16A43"/>
    <w:rsid w:val="00F20672"/>
    <w:rsid w:val="00F64FEB"/>
    <w:rsid w:val="00F8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F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Àäðåñà"/>
    <w:basedOn w:val="a"/>
    <w:rsid w:val="00577F81"/>
    <w:pPr>
      <w:widowControl/>
      <w:tabs>
        <w:tab w:val="center" w:pos="2127"/>
        <w:tab w:val="right" w:pos="9072"/>
      </w:tabs>
      <w:autoSpaceDE/>
      <w:autoSpaceDN/>
      <w:adjustRightInd/>
    </w:pPr>
    <w:rPr>
      <w:sz w:val="24"/>
    </w:rPr>
  </w:style>
  <w:style w:type="paragraph" w:styleId="a4">
    <w:name w:val="List Paragraph"/>
    <w:basedOn w:val="a"/>
    <w:uiPriority w:val="34"/>
    <w:qFormat/>
    <w:rsid w:val="00577F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7F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F8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EF11AE"/>
    <w:rPr>
      <w:color w:val="A75E2E"/>
      <w:u w:val="single"/>
    </w:rPr>
  </w:style>
  <w:style w:type="paragraph" w:styleId="a8">
    <w:name w:val="header"/>
    <w:basedOn w:val="a"/>
    <w:link w:val="a9"/>
    <w:uiPriority w:val="99"/>
    <w:unhideWhenUsed/>
    <w:rsid w:val="00EF11A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11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F11A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11A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F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Àäðåñà"/>
    <w:basedOn w:val="a"/>
    <w:rsid w:val="00577F81"/>
    <w:pPr>
      <w:widowControl/>
      <w:tabs>
        <w:tab w:val="center" w:pos="2127"/>
        <w:tab w:val="right" w:pos="9072"/>
      </w:tabs>
      <w:autoSpaceDE/>
      <w:autoSpaceDN/>
      <w:adjustRightInd/>
    </w:pPr>
    <w:rPr>
      <w:sz w:val="24"/>
    </w:rPr>
  </w:style>
  <w:style w:type="paragraph" w:styleId="a4">
    <w:name w:val="List Paragraph"/>
    <w:basedOn w:val="a"/>
    <w:uiPriority w:val="34"/>
    <w:qFormat/>
    <w:rsid w:val="00577F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7F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F8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EF11AE"/>
    <w:rPr>
      <w:color w:val="A75E2E"/>
      <w:u w:val="single"/>
    </w:rPr>
  </w:style>
  <w:style w:type="paragraph" w:styleId="a8">
    <w:name w:val="header"/>
    <w:basedOn w:val="a"/>
    <w:link w:val="a9"/>
    <w:uiPriority w:val="99"/>
    <w:unhideWhenUsed/>
    <w:rsid w:val="00EF11A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11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F11A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11A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2FAE8-749F-44B4-A45F-0A79F615C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2240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52</cp:revision>
  <cp:lastPrinted>2021-10-18T09:54:00Z</cp:lastPrinted>
  <dcterms:created xsi:type="dcterms:W3CDTF">2019-02-12T04:39:00Z</dcterms:created>
  <dcterms:modified xsi:type="dcterms:W3CDTF">2022-09-01T04:44:00Z</dcterms:modified>
</cp:coreProperties>
</file>