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02" w:rsidRDefault="00E61C02" w:rsidP="00566A50">
      <w:pPr>
        <w:jc w:val="both"/>
        <w:rPr>
          <w:sz w:val="18"/>
        </w:rPr>
      </w:pPr>
    </w:p>
    <w:p w:rsidR="00F76EF3" w:rsidRDefault="00F76EF3" w:rsidP="00566A50">
      <w:pPr>
        <w:jc w:val="both"/>
        <w:rPr>
          <w:sz w:val="18"/>
        </w:rPr>
      </w:pPr>
    </w:p>
    <w:p w:rsidR="00F76EF3" w:rsidRDefault="00F76EF3" w:rsidP="00566A50">
      <w:pPr>
        <w:jc w:val="both"/>
        <w:rPr>
          <w:sz w:val="18"/>
        </w:rPr>
      </w:pPr>
    </w:p>
    <w:p w:rsidR="00F76EF3" w:rsidRDefault="00F76EF3" w:rsidP="00566A50">
      <w:pPr>
        <w:jc w:val="both"/>
        <w:rPr>
          <w:sz w:val="18"/>
        </w:rPr>
      </w:pPr>
    </w:p>
    <w:p w:rsidR="00286558" w:rsidRDefault="00286558" w:rsidP="00286558">
      <w: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409575" cy="497840"/>
            <wp:effectExtent l="19050" t="0" r="9525" b="0"/>
            <wp:docPr id="1" name="Рисунок 1" descr="㿷ᛯ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㿷ᛯ௘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58" w:rsidRPr="00286558" w:rsidRDefault="00286558" w:rsidP="00286558">
      <w:pPr>
        <w:rPr>
          <w:b/>
          <w:sz w:val="40"/>
          <w:szCs w:val="40"/>
        </w:rPr>
      </w:pPr>
      <w:r>
        <w:rPr>
          <w:b/>
          <w:sz w:val="44"/>
          <w:szCs w:val="44"/>
        </w:rPr>
        <w:t xml:space="preserve">                            </w:t>
      </w:r>
      <w:r w:rsidRPr="00286558">
        <w:rPr>
          <w:b/>
          <w:sz w:val="40"/>
          <w:szCs w:val="40"/>
        </w:rPr>
        <w:t>Администрация</w:t>
      </w:r>
    </w:p>
    <w:p w:rsidR="00286558" w:rsidRPr="00286558" w:rsidRDefault="00AC4682" w:rsidP="00286558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Бедярышского</w:t>
      </w:r>
      <w:proofErr w:type="spellEnd"/>
      <w:r w:rsidR="00286558" w:rsidRPr="00286558">
        <w:rPr>
          <w:b/>
          <w:sz w:val="40"/>
          <w:szCs w:val="40"/>
        </w:rPr>
        <w:t xml:space="preserve"> сельского поселения</w:t>
      </w:r>
    </w:p>
    <w:p w:rsidR="00286558" w:rsidRPr="00286558" w:rsidRDefault="00286558" w:rsidP="00286558">
      <w:pPr>
        <w:jc w:val="center"/>
        <w:rPr>
          <w:b/>
          <w:sz w:val="40"/>
          <w:szCs w:val="40"/>
        </w:rPr>
      </w:pPr>
      <w:r w:rsidRPr="00286558">
        <w:rPr>
          <w:b/>
          <w:sz w:val="40"/>
          <w:szCs w:val="40"/>
        </w:rPr>
        <w:t>Катав-Ивановского муниципального района</w:t>
      </w:r>
    </w:p>
    <w:p w:rsidR="00286558" w:rsidRPr="00286558" w:rsidRDefault="00286558" w:rsidP="00286558">
      <w:pPr>
        <w:jc w:val="center"/>
        <w:rPr>
          <w:b/>
          <w:sz w:val="40"/>
          <w:szCs w:val="40"/>
        </w:rPr>
      </w:pPr>
      <w:r w:rsidRPr="00286558">
        <w:rPr>
          <w:b/>
          <w:sz w:val="40"/>
          <w:szCs w:val="40"/>
        </w:rPr>
        <w:t>Челябинской области</w:t>
      </w:r>
    </w:p>
    <w:p w:rsidR="00286558" w:rsidRDefault="00286558" w:rsidP="00286558">
      <w:pPr>
        <w:rPr>
          <w:szCs w:val="28"/>
        </w:rPr>
      </w:pPr>
      <w:r w:rsidRPr="00286558">
        <w:rPr>
          <w:b/>
          <w:sz w:val="40"/>
          <w:szCs w:val="40"/>
          <w:u w:val="single"/>
        </w:rPr>
        <w:t xml:space="preserve">                          ПОСТАНОВЛЕНИЕ</w:t>
      </w:r>
      <w:r>
        <w:rPr>
          <w:b/>
          <w:sz w:val="44"/>
          <w:szCs w:val="44"/>
          <w:u w:val="single"/>
        </w:rPr>
        <w:t>_________</w:t>
      </w:r>
      <w:r w:rsidR="00AD0D45">
        <w:rPr>
          <w:b/>
          <w:sz w:val="44"/>
          <w:szCs w:val="44"/>
          <w:u w:val="single"/>
        </w:rPr>
        <w:t>______</w:t>
      </w:r>
      <w:r>
        <w:rPr>
          <w:szCs w:val="28"/>
        </w:rPr>
        <w:t xml:space="preserve">            </w:t>
      </w:r>
    </w:p>
    <w:p w:rsidR="00286558" w:rsidRPr="00286558" w:rsidRDefault="00AD0D45" w:rsidP="002865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86558" w:rsidRPr="00286558">
        <w:rPr>
          <w:sz w:val="26"/>
          <w:szCs w:val="26"/>
        </w:rPr>
        <w:t xml:space="preserve">25.03.2020г.     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="00286558" w:rsidRPr="0028655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</w:t>
      </w:r>
      <w:r w:rsidR="00286558" w:rsidRPr="00286558">
        <w:rPr>
          <w:sz w:val="26"/>
          <w:szCs w:val="26"/>
        </w:rPr>
        <w:t xml:space="preserve">№ </w:t>
      </w:r>
      <w:r>
        <w:rPr>
          <w:sz w:val="26"/>
          <w:szCs w:val="26"/>
        </w:rPr>
        <w:t>5</w:t>
      </w:r>
    </w:p>
    <w:p w:rsidR="008B3ACF" w:rsidRPr="00286558" w:rsidRDefault="00286558" w:rsidP="00286558">
      <w:pPr>
        <w:jc w:val="both"/>
        <w:rPr>
          <w:sz w:val="26"/>
          <w:szCs w:val="26"/>
        </w:rPr>
      </w:pPr>
      <w:r w:rsidRPr="00286558">
        <w:rPr>
          <w:sz w:val="26"/>
          <w:szCs w:val="26"/>
        </w:rPr>
        <w:t xml:space="preserve">     </w:t>
      </w:r>
    </w:p>
    <w:p w:rsidR="005F2B06" w:rsidRPr="00286558" w:rsidRDefault="005F2B06" w:rsidP="008B3ACF">
      <w:pPr>
        <w:tabs>
          <w:tab w:val="left" w:pos="1747"/>
        </w:tabs>
        <w:ind w:right="4677"/>
        <w:jc w:val="both"/>
        <w:rPr>
          <w:sz w:val="26"/>
          <w:szCs w:val="26"/>
        </w:rPr>
      </w:pPr>
      <w:r w:rsidRPr="00286558">
        <w:rPr>
          <w:sz w:val="26"/>
          <w:szCs w:val="26"/>
        </w:rPr>
        <w:t>Об утверждении Положения о порядке и условиях предоставления в аренду муниципального имущества</w:t>
      </w:r>
      <w:r w:rsidR="00286558" w:rsidRPr="00286558">
        <w:rPr>
          <w:sz w:val="26"/>
          <w:szCs w:val="26"/>
        </w:rPr>
        <w:t xml:space="preserve"> Администрации </w:t>
      </w:r>
      <w:proofErr w:type="spellStart"/>
      <w:r w:rsidR="00AC4682">
        <w:rPr>
          <w:sz w:val="26"/>
          <w:szCs w:val="26"/>
        </w:rPr>
        <w:t>Бедярышского</w:t>
      </w:r>
      <w:proofErr w:type="spellEnd"/>
      <w:r w:rsidR="00286558" w:rsidRPr="00286558">
        <w:rPr>
          <w:sz w:val="26"/>
          <w:szCs w:val="26"/>
        </w:rPr>
        <w:t xml:space="preserve"> сельского поселения</w:t>
      </w:r>
      <w:r w:rsidRPr="00286558">
        <w:rPr>
          <w:sz w:val="26"/>
          <w:szCs w:val="26"/>
        </w:rPr>
        <w:t xml:space="preserve"> </w:t>
      </w:r>
      <w:proofErr w:type="spellStart"/>
      <w:proofErr w:type="gramStart"/>
      <w:r w:rsidR="00F76EF3" w:rsidRPr="00286558">
        <w:rPr>
          <w:sz w:val="26"/>
          <w:szCs w:val="26"/>
        </w:rPr>
        <w:t>Катав-Ивановского</w:t>
      </w:r>
      <w:proofErr w:type="spellEnd"/>
      <w:proofErr w:type="gramEnd"/>
      <w:r w:rsidR="007C46D4" w:rsidRPr="00286558">
        <w:rPr>
          <w:sz w:val="26"/>
          <w:szCs w:val="26"/>
        </w:rPr>
        <w:t xml:space="preserve"> муниципального района</w:t>
      </w:r>
      <w:r w:rsidRPr="00286558">
        <w:rPr>
          <w:sz w:val="26"/>
          <w:szCs w:val="26"/>
        </w:rPr>
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B3ACF" w:rsidRPr="00286558" w:rsidRDefault="008B3ACF" w:rsidP="008B3ACF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5F2B06" w:rsidRPr="00286558" w:rsidRDefault="005F2B06" w:rsidP="008B3ACF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286558">
        <w:rPr>
          <w:sz w:val="26"/>
          <w:szCs w:val="26"/>
        </w:rPr>
        <w:t>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24.07.2007 года №209-ФЗ «О развитии малого и среднего предпринимательства в Российской Федерации», Федеральным законом от 26.07.2006 года №135-ФЗ «О</w:t>
      </w:r>
      <w:proofErr w:type="gramEnd"/>
      <w:r w:rsidRPr="00286558">
        <w:rPr>
          <w:sz w:val="26"/>
          <w:szCs w:val="26"/>
        </w:rPr>
        <w:t xml:space="preserve"> защите конкуренции», руководствуясь Уставом </w:t>
      </w:r>
      <w:r w:rsidR="00286558" w:rsidRPr="00286558">
        <w:rPr>
          <w:sz w:val="26"/>
          <w:szCs w:val="26"/>
        </w:rPr>
        <w:t xml:space="preserve"> </w:t>
      </w:r>
      <w:proofErr w:type="spellStart"/>
      <w:r w:rsidR="00AC4682">
        <w:rPr>
          <w:sz w:val="26"/>
          <w:szCs w:val="26"/>
        </w:rPr>
        <w:t>Бедярышского</w:t>
      </w:r>
      <w:proofErr w:type="spellEnd"/>
      <w:r w:rsidR="00AC4682">
        <w:rPr>
          <w:sz w:val="26"/>
          <w:szCs w:val="26"/>
        </w:rPr>
        <w:t xml:space="preserve"> </w:t>
      </w:r>
      <w:r w:rsidR="00286558" w:rsidRPr="00286558">
        <w:rPr>
          <w:sz w:val="26"/>
          <w:szCs w:val="26"/>
        </w:rPr>
        <w:t xml:space="preserve">сельского поселения </w:t>
      </w:r>
      <w:proofErr w:type="spellStart"/>
      <w:proofErr w:type="gramStart"/>
      <w:r w:rsidR="00F76EF3" w:rsidRPr="00286558">
        <w:rPr>
          <w:sz w:val="26"/>
          <w:szCs w:val="26"/>
        </w:rPr>
        <w:t>Катав-Ивановского</w:t>
      </w:r>
      <w:proofErr w:type="spellEnd"/>
      <w:proofErr w:type="gramEnd"/>
      <w:r w:rsidR="007C46D4" w:rsidRPr="00286558">
        <w:rPr>
          <w:sz w:val="26"/>
          <w:szCs w:val="26"/>
        </w:rPr>
        <w:t xml:space="preserve"> муниципального района</w:t>
      </w:r>
      <w:r w:rsidR="00286558" w:rsidRPr="00286558">
        <w:rPr>
          <w:sz w:val="26"/>
          <w:szCs w:val="26"/>
        </w:rPr>
        <w:t xml:space="preserve">, Администрация </w:t>
      </w:r>
      <w:proofErr w:type="spellStart"/>
      <w:r w:rsidR="00AC4682">
        <w:rPr>
          <w:sz w:val="26"/>
          <w:szCs w:val="26"/>
        </w:rPr>
        <w:t>Бедярышского</w:t>
      </w:r>
      <w:proofErr w:type="spellEnd"/>
      <w:r w:rsidR="00286558" w:rsidRPr="00286558">
        <w:rPr>
          <w:sz w:val="26"/>
          <w:szCs w:val="26"/>
        </w:rPr>
        <w:t xml:space="preserve"> сельского поселения</w:t>
      </w:r>
    </w:p>
    <w:p w:rsidR="005F2B06" w:rsidRPr="00286558" w:rsidRDefault="00286558" w:rsidP="008B3AC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86558">
        <w:rPr>
          <w:sz w:val="26"/>
          <w:szCs w:val="26"/>
        </w:rPr>
        <w:t>ПОСТАНОВЛЯЕТ</w:t>
      </w:r>
      <w:r w:rsidR="005F2B06" w:rsidRPr="00286558">
        <w:rPr>
          <w:sz w:val="26"/>
          <w:szCs w:val="26"/>
        </w:rPr>
        <w:t>:</w:t>
      </w:r>
    </w:p>
    <w:p w:rsidR="005F2B06" w:rsidRPr="00286558" w:rsidRDefault="005F2B06" w:rsidP="008B3ACF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86558">
        <w:rPr>
          <w:sz w:val="26"/>
          <w:szCs w:val="26"/>
        </w:rPr>
        <w:t xml:space="preserve">Утвердить Положение о порядке и условиях предоставления в </w:t>
      </w:r>
      <w:r w:rsidR="007C46D4" w:rsidRPr="00286558">
        <w:rPr>
          <w:sz w:val="26"/>
          <w:szCs w:val="26"/>
        </w:rPr>
        <w:t xml:space="preserve">аренду муниципального имущества </w:t>
      </w:r>
      <w:proofErr w:type="spellStart"/>
      <w:r w:rsidR="00AC4682">
        <w:rPr>
          <w:sz w:val="26"/>
          <w:szCs w:val="26"/>
        </w:rPr>
        <w:t>Бедярышского</w:t>
      </w:r>
      <w:proofErr w:type="spellEnd"/>
      <w:r w:rsidR="00286558" w:rsidRPr="00286558">
        <w:rPr>
          <w:sz w:val="26"/>
          <w:szCs w:val="26"/>
        </w:rPr>
        <w:t xml:space="preserve"> сельского поселения </w:t>
      </w:r>
      <w:proofErr w:type="spellStart"/>
      <w:proofErr w:type="gramStart"/>
      <w:r w:rsidR="00F76EF3" w:rsidRPr="00286558">
        <w:rPr>
          <w:sz w:val="26"/>
          <w:szCs w:val="26"/>
        </w:rPr>
        <w:t>Катав-Ивановского</w:t>
      </w:r>
      <w:proofErr w:type="spellEnd"/>
      <w:proofErr w:type="gramEnd"/>
      <w:r w:rsidR="007C46D4" w:rsidRPr="00286558">
        <w:rPr>
          <w:sz w:val="26"/>
          <w:szCs w:val="26"/>
        </w:rPr>
        <w:t xml:space="preserve"> муниципального района</w:t>
      </w:r>
      <w:r w:rsidRPr="00286558">
        <w:rPr>
          <w:sz w:val="26"/>
          <w:szCs w:val="26"/>
        </w:rPr>
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:rsidR="00F66D16" w:rsidRPr="00286558" w:rsidRDefault="00F66D16" w:rsidP="008B3ACF">
      <w:pPr>
        <w:pStyle w:val="a3"/>
        <w:numPr>
          <w:ilvl w:val="0"/>
          <w:numId w:val="1"/>
        </w:numPr>
        <w:spacing w:after="200"/>
        <w:ind w:left="0" w:firstLine="709"/>
        <w:jc w:val="both"/>
        <w:rPr>
          <w:color w:val="000000"/>
          <w:sz w:val="26"/>
          <w:szCs w:val="26"/>
        </w:rPr>
      </w:pPr>
      <w:r w:rsidRPr="00286558">
        <w:rPr>
          <w:sz w:val="26"/>
          <w:szCs w:val="26"/>
        </w:rPr>
        <w:t>Настоящее постановление вступает в силу с момента его официального обнародования на информационных стендах</w:t>
      </w:r>
      <w:r w:rsidR="00286558" w:rsidRPr="00286558">
        <w:rPr>
          <w:sz w:val="26"/>
          <w:szCs w:val="26"/>
        </w:rPr>
        <w:t xml:space="preserve"> </w:t>
      </w:r>
      <w:proofErr w:type="spellStart"/>
      <w:r w:rsidR="00AC4682">
        <w:rPr>
          <w:sz w:val="26"/>
          <w:szCs w:val="26"/>
        </w:rPr>
        <w:t>Бедярышского</w:t>
      </w:r>
      <w:proofErr w:type="spellEnd"/>
      <w:r w:rsidR="00286558" w:rsidRPr="00286558">
        <w:rPr>
          <w:sz w:val="26"/>
          <w:szCs w:val="26"/>
        </w:rPr>
        <w:t xml:space="preserve"> сельского поселения </w:t>
      </w:r>
      <w:r w:rsidRPr="00286558">
        <w:rPr>
          <w:sz w:val="26"/>
          <w:szCs w:val="26"/>
        </w:rPr>
        <w:t xml:space="preserve"> </w:t>
      </w:r>
      <w:r w:rsidR="00065436" w:rsidRPr="00286558">
        <w:rPr>
          <w:sz w:val="26"/>
          <w:szCs w:val="26"/>
        </w:rPr>
        <w:t>и размещения в сети «Интернет» на официальном сайте</w:t>
      </w:r>
      <w:r w:rsidR="00286558" w:rsidRPr="00286558">
        <w:rPr>
          <w:sz w:val="26"/>
          <w:szCs w:val="26"/>
        </w:rPr>
        <w:t xml:space="preserve"> Администрации </w:t>
      </w:r>
      <w:proofErr w:type="gramStart"/>
      <w:r w:rsidR="00286558" w:rsidRPr="00286558">
        <w:rPr>
          <w:sz w:val="26"/>
          <w:szCs w:val="26"/>
        </w:rPr>
        <w:t>Катав-Ивановского</w:t>
      </w:r>
      <w:proofErr w:type="gramEnd"/>
      <w:r w:rsidR="00286558" w:rsidRPr="00286558">
        <w:rPr>
          <w:sz w:val="26"/>
          <w:szCs w:val="26"/>
        </w:rPr>
        <w:t xml:space="preserve"> муниципального района</w:t>
      </w:r>
      <w:r w:rsidR="00065436" w:rsidRPr="00286558">
        <w:rPr>
          <w:sz w:val="26"/>
          <w:szCs w:val="26"/>
        </w:rPr>
        <w:t>.</w:t>
      </w:r>
    </w:p>
    <w:p w:rsidR="00D34011" w:rsidRPr="00286558" w:rsidRDefault="005F2B06" w:rsidP="00286558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86558">
        <w:rPr>
          <w:sz w:val="26"/>
          <w:szCs w:val="26"/>
        </w:rPr>
        <w:t xml:space="preserve"> </w:t>
      </w:r>
      <w:proofErr w:type="gramStart"/>
      <w:r w:rsidRPr="00286558">
        <w:rPr>
          <w:sz w:val="26"/>
          <w:szCs w:val="26"/>
        </w:rPr>
        <w:t>Контроль з</w:t>
      </w:r>
      <w:r w:rsidR="007C46D4" w:rsidRPr="00286558">
        <w:rPr>
          <w:sz w:val="26"/>
          <w:szCs w:val="26"/>
        </w:rPr>
        <w:t>а</w:t>
      </w:r>
      <w:proofErr w:type="gramEnd"/>
      <w:r w:rsidR="007C46D4" w:rsidRPr="00286558">
        <w:rPr>
          <w:sz w:val="26"/>
          <w:szCs w:val="26"/>
        </w:rPr>
        <w:t xml:space="preserve"> исполнением настоящего постановления </w:t>
      </w:r>
      <w:r w:rsidR="00286558" w:rsidRPr="00286558">
        <w:rPr>
          <w:sz w:val="26"/>
          <w:szCs w:val="26"/>
        </w:rPr>
        <w:t>оставляю за собой.</w:t>
      </w:r>
    </w:p>
    <w:p w:rsidR="00AC4682" w:rsidRDefault="00AC4682" w:rsidP="008B3ACF">
      <w:pPr>
        <w:tabs>
          <w:tab w:val="left" w:pos="3600"/>
        </w:tabs>
        <w:rPr>
          <w:sz w:val="26"/>
          <w:szCs w:val="26"/>
        </w:rPr>
      </w:pPr>
    </w:p>
    <w:p w:rsidR="00F66D16" w:rsidRPr="00286558" w:rsidRDefault="005F2B06" w:rsidP="008B3ACF">
      <w:pPr>
        <w:tabs>
          <w:tab w:val="left" w:pos="3600"/>
        </w:tabs>
        <w:rPr>
          <w:sz w:val="26"/>
          <w:szCs w:val="26"/>
        </w:rPr>
      </w:pPr>
      <w:r w:rsidRPr="00286558">
        <w:rPr>
          <w:sz w:val="26"/>
          <w:szCs w:val="26"/>
        </w:rPr>
        <w:t>Гла</w:t>
      </w:r>
      <w:r w:rsidR="00F66D16" w:rsidRPr="00286558">
        <w:rPr>
          <w:sz w:val="26"/>
          <w:szCs w:val="26"/>
        </w:rPr>
        <w:t xml:space="preserve">ва </w:t>
      </w:r>
      <w:proofErr w:type="spellStart"/>
      <w:r w:rsidR="00AC4682">
        <w:rPr>
          <w:sz w:val="26"/>
          <w:szCs w:val="26"/>
        </w:rPr>
        <w:t>Бедярышского</w:t>
      </w:r>
      <w:proofErr w:type="spellEnd"/>
      <w:r w:rsidR="00286558" w:rsidRPr="00286558">
        <w:rPr>
          <w:sz w:val="26"/>
          <w:szCs w:val="26"/>
        </w:rPr>
        <w:t xml:space="preserve"> </w:t>
      </w:r>
    </w:p>
    <w:p w:rsidR="009E4339" w:rsidRPr="00AC4682" w:rsidRDefault="00286558" w:rsidP="00AC4682">
      <w:pPr>
        <w:tabs>
          <w:tab w:val="left" w:pos="3600"/>
        </w:tabs>
        <w:rPr>
          <w:i/>
          <w:sz w:val="20"/>
          <w:szCs w:val="20"/>
          <w:u w:val="single"/>
        </w:rPr>
      </w:pPr>
      <w:r w:rsidRPr="00286558">
        <w:rPr>
          <w:sz w:val="26"/>
          <w:szCs w:val="26"/>
        </w:rPr>
        <w:t xml:space="preserve">сельского поселения   </w:t>
      </w:r>
      <w:r w:rsidR="00AC4682">
        <w:rPr>
          <w:sz w:val="26"/>
          <w:szCs w:val="26"/>
        </w:rPr>
        <w:t xml:space="preserve">                                                                                    </w:t>
      </w:r>
      <w:proofErr w:type="spellStart"/>
      <w:r w:rsidR="00AC4682">
        <w:rPr>
          <w:sz w:val="26"/>
          <w:szCs w:val="26"/>
        </w:rPr>
        <w:t>Н.Г.Шаюкова</w:t>
      </w:r>
      <w:proofErr w:type="spellEnd"/>
      <w:r w:rsidRPr="00286558">
        <w:rPr>
          <w:sz w:val="26"/>
          <w:szCs w:val="26"/>
        </w:rPr>
        <w:t xml:space="preserve">             </w:t>
      </w:r>
      <w:r w:rsidR="00AC4682">
        <w:rPr>
          <w:sz w:val="26"/>
          <w:szCs w:val="26"/>
        </w:rPr>
        <w:t xml:space="preserve">                                                                 </w:t>
      </w:r>
    </w:p>
    <w:p w:rsidR="00AC4682" w:rsidRDefault="00AC4682" w:rsidP="00D34011">
      <w:pPr>
        <w:pStyle w:val="a5"/>
        <w:ind w:left="4860"/>
        <w:jc w:val="right"/>
        <w:rPr>
          <w:sz w:val="20"/>
          <w:szCs w:val="20"/>
        </w:rPr>
      </w:pPr>
    </w:p>
    <w:p w:rsidR="00F66D16" w:rsidRPr="00286558" w:rsidRDefault="00F66D16" w:rsidP="00D34011">
      <w:pPr>
        <w:pStyle w:val="a5"/>
        <w:ind w:left="4860"/>
        <w:jc w:val="right"/>
        <w:rPr>
          <w:sz w:val="20"/>
          <w:szCs w:val="20"/>
        </w:rPr>
      </w:pPr>
      <w:r w:rsidRPr="00286558">
        <w:rPr>
          <w:sz w:val="20"/>
          <w:szCs w:val="20"/>
        </w:rPr>
        <w:t xml:space="preserve">Приложение </w:t>
      </w:r>
    </w:p>
    <w:p w:rsidR="00F66D16" w:rsidRPr="00286558" w:rsidRDefault="00F66D16" w:rsidP="00D34011">
      <w:pPr>
        <w:ind w:left="4860"/>
        <w:jc w:val="right"/>
        <w:rPr>
          <w:rStyle w:val="a4"/>
          <w:b w:val="0"/>
          <w:color w:val="auto"/>
        </w:rPr>
      </w:pPr>
      <w:r w:rsidRPr="00286558">
        <w:rPr>
          <w:rStyle w:val="a4"/>
          <w:b w:val="0"/>
          <w:color w:val="auto"/>
        </w:rPr>
        <w:t>к постановлению администрации</w:t>
      </w:r>
    </w:p>
    <w:p w:rsidR="00286558" w:rsidRPr="00286558" w:rsidRDefault="00AC4682" w:rsidP="00D34011">
      <w:pPr>
        <w:ind w:left="4860"/>
        <w:jc w:val="right"/>
        <w:rPr>
          <w:rStyle w:val="a4"/>
          <w:b w:val="0"/>
          <w:color w:val="auto"/>
        </w:rPr>
      </w:pPr>
      <w:proofErr w:type="spellStart"/>
      <w:r>
        <w:rPr>
          <w:rStyle w:val="a4"/>
          <w:b w:val="0"/>
          <w:color w:val="auto"/>
        </w:rPr>
        <w:t>Бедярышского</w:t>
      </w:r>
      <w:proofErr w:type="spellEnd"/>
      <w:r w:rsidR="00286558" w:rsidRPr="00286558">
        <w:rPr>
          <w:rStyle w:val="a4"/>
          <w:b w:val="0"/>
          <w:color w:val="auto"/>
        </w:rPr>
        <w:t xml:space="preserve"> сельского поселения</w:t>
      </w:r>
    </w:p>
    <w:p w:rsidR="00F66D16" w:rsidRPr="00286558" w:rsidRDefault="00D34011" w:rsidP="00D34011">
      <w:pPr>
        <w:ind w:left="4860"/>
        <w:jc w:val="right"/>
        <w:rPr>
          <w:rStyle w:val="a4"/>
          <w:b w:val="0"/>
          <w:color w:val="auto"/>
        </w:rPr>
      </w:pPr>
      <w:r w:rsidRPr="00286558">
        <w:rPr>
          <w:rStyle w:val="a4"/>
          <w:b w:val="0"/>
          <w:color w:val="auto"/>
        </w:rPr>
        <w:t>Катав-Ивановского</w:t>
      </w:r>
      <w:r w:rsidR="00F66D16" w:rsidRPr="00286558">
        <w:rPr>
          <w:rStyle w:val="a4"/>
          <w:b w:val="0"/>
          <w:color w:val="auto"/>
        </w:rPr>
        <w:t xml:space="preserve"> муниципального</w:t>
      </w:r>
    </w:p>
    <w:p w:rsidR="00F66D16" w:rsidRPr="00286558" w:rsidRDefault="00083DCB" w:rsidP="00D34011">
      <w:pPr>
        <w:ind w:left="4860"/>
        <w:rPr>
          <w:rStyle w:val="a4"/>
          <w:b w:val="0"/>
        </w:rPr>
      </w:pPr>
      <w:r w:rsidRPr="00286558">
        <w:rPr>
          <w:rStyle w:val="a4"/>
          <w:b w:val="0"/>
          <w:color w:val="auto"/>
        </w:rPr>
        <w:t xml:space="preserve">                   </w:t>
      </w:r>
      <w:r w:rsidR="00545A95">
        <w:rPr>
          <w:rStyle w:val="a4"/>
          <w:b w:val="0"/>
          <w:color w:val="auto"/>
        </w:rPr>
        <w:t xml:space="preserve">                 </w:t>
      </w:r>
      <w:r w:rsidRPr="00286558">
        <w:rPr>
          <w:rStyle w:val="a4"/>
          <w:b w:val="0"/>
          <w:color w:val="auto"/>
        </w:rPr>
        <w:t xml:space="preserve"> р</w:t>
      </w:r>
      <w:r w:rsidR="00F66D16" w:rsidRPr="00286558">
        <w:rPr>
          <w:rStyle w:val="a4"/>
          <w:b w:val="0"/>
          <w:color w:val="auto"/>
        </w:rPr>
        <w:t>айона</w:t>
      </w:r>
      <w:r w:rsidRPr="00286558">
        <w:rPr>
          <w:rStyle w:val="a4"/>
          <w:b w:val="0"/>
          <w:color w:val="auto"/>
        </w:rPr>
        <w:t xml:space="preserve"> </w:t>
      </w:r>
      <w:r w:rsidR="00F66D16" w:rsidRPr="00286558">
        <w:rPr>
          <w:sz w:val="20"/>
          <w:szCs w:val="20"/>
        </w:rPr>
        <w:t xml:space="preserve">от </w:t>
      </w:r>
      <w:r w:rsidR="00286558" w:rsidRPr="00286558">
        <w:rPr>
          <w:sz w:val="20"/>
          <w:szCs w:val="20"/>
        </w:rPr>
        <w:t xml:space="preserve">25.03.2020г.№ </w:t>
      </w:r>
      <w:r w:rsidR="00545A95">
        <w:rPr>
          <w:sz w:val="20"/>
          <w:szCs w:val="20"/>
        </w:rPr>
        <w:t xml:space="preserve"> 5</w:t>
      </w:r>
    </w:p>
    <w:p w:rsidR="00106E5F" w:rsidRPr="00286558" w:rsidRDefault="00106E5F" w:rsidP="00286558">
      <w:pPr>
        <w:autoSpaceDE w:val="0"/>
        <w:autoSpaceDN w:val="0"/>
        <w:adjustRightInd w:val="0"/>
        <w:ind w:right="-2"/>
        <w:outlineLvl w:val="0"/>
        <w:rPr>
          <w:sz w:val="24"/>
        </w:rPr>
      </w:pPr>
    </w:p>
    <w:p w:rsidR="005F2B06" w:rsidRPr="00286558" w:rsidRDefault="005F2B06" w:rsidP="00BF36AE">
      <w:pPr>
        <w:autoSpaceDE w:val="0"/>
        <w:autoSpaceDN w:val="0"/>
        <w:adjustRightInd w:val="0"/>
        <w:ind w:right="-2"/>
        <w:jc w:val="center"/>
        <w:rPr>
          <w:sz w:val="24"/>
        </w:rPr>
      </w:pPr>
      <w:bookmarkStart w:id="0" w:name="Par50"/>
      <w:bookmarkEnd w:id="0"/>
      <w:r w:rsidRPr="00286558">
        <w:rPr>
          <w:b/>
          <w:bCs/>
        </w:rPr>
        <w:t>Положение</w:t>
      </w:r>
    </w:p>
    <w:p w:rsidR="005F2B06" w:rsidRPr="00286558" w:rsidRDefault="005F2B06" w:rsidP="005F2B06">
      <w:pPr>
        <w:autoSpaceDE w:val="0"/>
        <w:autoSpaceDN w:val="0"/>
        <w:adjustRightInd w:val="0"/>
        <w:ind w:right="-2"/>
        <w:jc w:val="center"/>
        <w:rPr>
          <w:b/>
          <w:bCs/>
        </w:rPr>
      </w:pPr>
      <w:r w:rsidRPr="00286558">
        <w:rPr>
          <w:b/>
          <w:bCs/>
        </w:rPr>
        <w:t>о порядке и условиях предоставления в аренду</w:t>
      </w:r>
    </w:p>
    <w:p w:rsidR="005F2B06" w:rsidRPr="00286558" w:rsidRDefault="005F2B06" w:rsidP="005F2B06">
      <w:pPr>
        <w:autoSpaceDE w:val="0"/>
        <w:autoSpaceDN w:val="0"/>
        <w:adjustRightInd w:val="0"/>
        <w:ind w:right="-2"/>
        <w:jc w:val="center"/>
        <w:rPr>
          <w:b/>
          <w:bCs/>
        </w:rPr>
      </w:pPr>
      <w:r w:rsidRPr="00286558">
        <w:rPr>
          <w:b/>
          <w:bCs/>
        </w:rPr>
        <w:t>муниципального имущества</w:t>
      </w:r>
      <w:r w:rsidR="00286558">
        <w:rPr>
          <w:b/>
          <w:bCs/>
        </w:rPr>
        <w:t xml:space="preserve"> </w:t>
      </w:r>
      <w:proofErr w:type="spellStart"/>
      <w:r w:rsidR="00AC4682">
        <w:rPr>
          <w:b/>
          <w:bCs/>
        </w:rPr>
        <w:t>Бедярышского</w:t>
      </w:r>
      <w:proofErr w:type="spellEnd"/>
      <w:r w:rsidR="00286558" w:rsidRPr="00286558">
        <w:rPr>
          <w:b/>
          <w:bCs/>
        </w:rPr>
        <w:t xml:space="preserve"> сельского поселения</w:t>
      </w:r>
      <w:r w:rsidRPr="00286558">
        <w:rPr>
          <w:b/>
          <w:bCs/>
        </w:rPr>
        <w:t xml:space="preserve"> </w:t>
      </w:r>
      <w:proofErr w:type="spellStart"/>
      <w:proofErr w:type="gramStart"/>
      <w:r w:rsidR="00D34011" w:rsidRPr="00286558">
        <w:rPr>
          <w:b/>
        </w:rPr>
        <w:t>Катав-Ивановского</w:t>
      </w:r>
      <w:proofErr w:type="spellEnd"/>
      <w:proofErr w:type="gramEnd"/>
      <w:r w:rsidR="00A80662" w:rsidRPr="00286558">
        <w:rPr>
          <w:b/>
        </w:rPr>
        <w:t xml:space="preserve"> муниципального района</w:t>
      </w:r>
      <w:r w:rsidRPr="00286558">
        <w:rPr>
          <w:b/>
          <w:bCs/>
        </w:rPr>
        <w:t>,</w:t>
      </w:r>
    </w:p>
    <w:p w:rsidR="005F2B06" w:rsidRPr="009E4339" w:rsidRDefault="005F2B06" w:rsidP="005F2B06">
      <w:pPr>
        <w:autoSpaceDE w:val="0"/>
        <w:autoSpaceDN w:val="0"/>
        <w:adjustRightInd w:val="0"/>
        <w:ind w:right="-2"/>
        <w:jc w:val="center"/>
        <w:rPr>
          <w:b/>
          <w:bCs/>
        </w:rPr>
      </w:pPr>
      <w:r w:rsidRPr="00286558">
        <w:rPr>
          <w:b/>
          <w:bCs/>
        </w:rPr>
        <w:t>включенного в перечень муниципального имущества</w:t>
      </w:r>
      <w:r w:rsidRPr="009E4339">
        <w:rPr>
          <w:b/>
          <w:bCs/>
        </w:rPr>
        <w:t>,</w:t>
      </w:r>
    </w:p>
    <w:p w:rsidR="005F2B06" w:rsidRPr="009E4339" w:rsidRDefault="005F2B06" w:rsidP="005F2B06">
      <w:pPr>
        <w:autoSpaceDE w:val="0"/>
        <w:autoSpaceDN w:val="0"/>
        <w:adjustRightInd w:val="0"/>
        <w:ind w:right="-2"/>
        <w:jc w:val="center"/>
        <w:rPr>
          <w:b/>
          <w:bCs/>
        </w:rPr>
      </w:pPr>
      <w:proofErr w:type="gramStart"/>
      <w:r w:rsidRPr="009E4339">
        <w:rPr>
          <w:b/>
          <w:bCs/>
        </w:rPr>
        <w:t>предназначенного</w:t>
      </w:r>
      <w:proofErr w:type="gramEnd"/>
      <w:r w:rsidRPr="009E4339">
        <w:rPr>
          <w:b/>
          <w:bCs/>
        </w:rPr>
        <w:t xml:space="preserve"> для передачи во владение и (или) пользование</w:t>
      </w:r>
    </w:p>
    <w:p w:rsidR="005F2B06" w:rsidRPr="009E4339" w:rsidRDefault="005F2B06" w:rsidP="005F2B06">
      <w:pPr>
        <w:autoSpaceDE w:val="0"/>
        <w:autoSpaceDN w:val="0"/>
        <w:adjustRightInd w:val="0"/>
        <w:ind w:right="-2"/>
        <w:jc w:val="center"/>
        <w:rPr>
          <w:b/>
          <w:bCs/>
        </w:rPr>
      </w:pPr>
      <w:r w:rsidRPr="009E4339">
        <w:rPr>
          <w:b/>
          <w:bCs/>
        </w:rPr>
        <w:t>субъектам малого и среднего предпринимательства и организациям,</w:t>
      </w:r>
    </w:p>
    <w:p w:rsidR="005F2B06" w:rsidRPr="009E4339" w:rsidRDefault="005F2B06" w:rsidP="005F2B06">
      <w:pPr>
        <w:autoSpaceDE w:val="0"/>
        <w:autoSpaceDN w:val="0"/>
        <w:adjustRightInd w:val="0"/>
        <w:ind w:right="-2"/>
        <w:jc w:val="center"/>
        <w:rPr>
          <w:b/>
          <w:bCs/>
        </w:rPr>
      </w:pPr>
      <w:r w:rsidRPr="009E4339">
        <w:rPr>
          <w:b/>
          <w:bCs/>
        </w:rPr>
        <w:t>образующим инфраструктуру поддержки субъектов</w:t>
      </w:r>
    </w:p>
    <w:p w:rsidR="005F2B06" w:rsidRPr="009E4339" w:rsidRDefault="005F2B06" w:rsidP="005F2B06">
      <w:pPr>
        <w:autoSpaceDE w:val="0"/>
        <w:autoSpaceDN w:val="0"/>
        <w:adjustRightInd w:val="0"/>
        <w:ind w:right="-2"/>
        <w:jc w:val="center"/>
        <w:rPr>
          <w:b/>
          <w:bCs/>
        </w:rPr>
      </w:pPr>
      <w:r w:rsidRPr="009E4339">
        <w:rPr>
          <w:b/>
          <w:bCs/>
        </w:rPr>
        <w:t>малого и среднего предпринимательства</w:t>
      </w:r>
    </w:p>
    <w:p w:rsidR="005F2B06" w:rsidRPr="00A95FE4" w:rsidRDefault="005F2B06" w:rsidP="005F2B06">
      <w:pPr>
        <w:autoSpaceDE w:val="0"/>
        <w:autoSpaceDN w:val="0"/>
        <w:adjustRightInd w:val="0"/>
        <w:ind w:right="-2"/>
        <w:jc w:val="both"/>
        <w:rPr>
          <w:sz w:val="24"/>
        </w:rPr>
      </w:pPr>
    </w:p>
    <w:p w:rsidR="005F2B06" w:rsidRPr="00106E5F" w:rsidRDefault="005F2B06" w:rsidP="00106E5F">
      <w:pPr>
        <w:pStyle w:val="a3"/>
        <w:numPr>
          <w:ilvl w:val="0"/>
          <w:numId w:val="3"/>
        </w:numPr>
        <w:autoSpaceDE w:val="0"/>
        <w:autoSpaceDN w:val="0"/>
        <w:adjustRightInd w:val="0"/>
        <w:ind w:right="-2"/>
        <w:jc w:val="center"/>
        <w:outlineLvl w:val="1"/>
        <w:rPr>
          <w:b/>
          <w:sz w:val="24"/>
        </w:rPr>
      </w:pPr>
      <w:r w:rsidRPr="00106E5F">
        <w:rPr>
          <w:b/>
          <w:sz w:val="24"/>
        </w:rPr>
        <w:t>Общие положения</w:t>
      </w:r>
    </w:p>
    <w:p w:rsidR="00106E5F" w:rsidRPr="00106E5F" w:rsidRDefault="00106E5F" w:rsidP="00106E5F">
      <w:pPr>
        <w:autoSpaceDE w:val="0"/>
        <w:autoSpaceDN w:val="0"/>
        <w:adjustRightInd w:val="0"/>
        <w:ind w:left="360" w:right="-2"/>
        <w:jc w:val="center"/>
        <w:outlineLvl w:val="1"/>
        <w:rPr>
          <w:b/>
          <w:sz w:val="24"/>
        </w:rPr>
      </w:pPr>
    </w:p>
    <w:p w:rsidR="005F2B06" w:rsidRPr="00A95FE4" w:rsidRDefault="00D34011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1.</w:t>
      </w:r>
      <w:r w:rsidR="005F2B06" w:rsidRPr="00A95FE4">
        <w:rPr>
          <w:sz w:val="24"/>
        </w:rPr>
        <w:t xml:space="preserve">1. </w:t>
      </w:r>
      <w:proofErr w:type="gramStart"/>
      <w:r w:rsidR="005F2B06" w:rsidRPr="00A95FE4">
        <w:rPr>
          <w:sz w:val="24"/>
        </w:rPr>
        <w:t>Положение о поряд</w:t>
      </w:r>
      <w:r w:rsidR="005F2B06" w:rsidRPr="00286558">
        <w:rPr>
          <w:sz w:val="24"/>
        </w:rPr>
        <w:t xml:space="preserve">ке и условиях предоставления в аренду муниципального имущества </w:t>
      </w:r>
      <w:proofErr w:type="spellStart"/>
      <w:r w:rsidR="00AC4682">
        <w:rPr>
          <w:sz w:val="24"/>
        </w:rPr>
        <w:t>Бедярышского</w:t>
      </w:r>
      <w:proofErr w:type="spellEnd"/>
      <w:r w:rsidR="00286558" w:rsidRPr="00286558">
        <w:rPr>
          <w:sz w:val="24"/>
        </w:rPr>
        <w:t xml:space="preserve"> сельского поселения </w:t>
      </w:r>
      <w:proofErr w:type="spellStart"/>
      <w:r w:rsidRPr="00286558">
        <w:rPr>
          <w:sz w:val="24"/>
        </w:rPr>
        <w:t>Катав-Ивановского</w:t>
      </w:r>
      <w:proofErr w:type="spellEnd"/>
      <w:r w:rsidR="00A80662" w:rsidRPr="00286558">
        <w:rPr>
          <w:sz w:val="24"/>
        </w:rPr>
        <w:t xml:space="preserve"> муниципального района</w:t>
      </w:r>
      <w:r w:rsidR="005F2B06" w:rsidRPr="00286558">
        <w:rPr>
          <w:sz w:val="24"/>
        </w:rPr>
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Положение), определяет порядок и условия предоставления в аренду муниципального имущества</w:t>
      </w:r>
      <w:r w:rsidR="00286558" w:rsidRPr="00286558">
        <w:rPr>
          <w:sz w:val="24"/>
        </w:rPr>
        <w:t xml:space="preserve"> </w:t>
      </w:r>
      <w:proofErr w:type="spellStart"/>
      <w:r w:rsidR="00AC4682">
        <w:rPr>
          <w:sz w:val="24"/>
        </w:rPr>
        <w:t>Бедярышского</w:t>
      </w:r>
      <w:proofErr w:type="spellEnd"/>
      <w:r w:rsidR="00286558" w:rsidRPr="00286558">
        <w:rPr>
          <w:sz w:val="24"/>
        </w:rPr>
        <w:t xml:space="preserve"> сельского поселения </w:t>
      </w:r>
      <w:r w:rsidR="005F2B06" w:rsidRPr="00286558">
        <w:rPr>
          <w:sz w:val="24"/>
        </w:rPr>
        <w:t xml:space="preserve"> </w:t>
      </w:r>
      <w:proofErr w:type="spellStart"/>
      <w:r w:rsidRPr="00286558">
        <w:rPr>
          <w:sz w:val="24"/>
        </w:rPr>
        <w:t>Катав-Ивановского</w:t>
      </w:r>
      <w:proofErr w:type="spellEnd"/>
      <w:r w:rsidR="00A80662" w:rsidRPr="00286558">
        <w:rPr>
          <w:sz w:val="24"/>
        </w:rPr>
        <w:t xml:space="preserve"> муниципального</w:t>
      </w:r>
      <w:proofErr w:type="gramEnd"/>
      <w:r w:rsidR="00A80662" w:rsidRPr="00286558">
        <w:rPr>
          <w:sz w:val="24"/>
        </w:rPr>
        <w:t xml:space="preserve"> района</w:t>
      </w:r>
      <w:r w:rsidR="005F2B06" w:rsidRPr="00286558">
        <w:rPr>
          <w:sz w:val="24"/>
        </w:rPr>
        <w:t>,</w:t>
      </w:r>
      <w:r w:rsidR="005F2B06" w:rsidRPr="00A95FE4">
        <w:rPr>
          <w:sz w:val="24"/>
        </w:rPr>
        <w:t xml:space="preserve">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5F2B06" w:rsidRDefault="00D34011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1.</w:t>
      </w:r>
      <w:r w:rsidR="005F2B06" w:rsidRPr="00A95FE4">
        <w:rPr>
          <w:sz w:val="24"/>
        </w:rPr>
        <w:t>2. Арендаторами имущества, включенного в Перечень, могут быть субъекты малого и среднего предпринимательства и организации, образующие инфраструктуру поддержки субъектов малого и среднего предпринимательства, отвечающие критериям и требованиям, установленным Федеральным законом от 24 июля 2007 года №209-ФЗ «О развитии малого и среднего предпринимательства в Российской Федерации».</w:t>
      </w:r>
    </w:p>
    <w:p w:rsidR="00106E5F" w:rsidRPr="00A95FE4" w:rsidRDefault="00106E5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</w:p>
    <w:p w:rsidR="005F2B06" w:rsidRPr="00106E5F" w:rsidRDefault="005F2B06" w:rsidP="00106E5F">
      <w:pPr>
        <w:pStyle w:val="a3"/>
        <w:numPr>
          <w:ilvl w:val="0"/>
          <w:numId w:val="3"/>
        </w:numPr>
        <w:autoSpaceDE w:val="0"/>
        <w:autoSpaceDN w:val="0"/>
        <w:adjustRightInd w:val="0"/>
        <w:ind w:right="-2"/>
        <w:jc w:val="center"/>
        <w:outlineLvl w:val="1"/>
        <w:rPr>
          <w:b/>
          <w:sz w:val="24"/>
        </w:rPr>
      </w:pPr>
      <w:r w:rsidRPr="00106E5F">
        <w:rPr>
          <w:b/>
          <w:sz w:val="24"/>
        </w:rPr>
        <w:t>Порядок и условия предоставления в аренду муниципального</w:t>
      </w:r>
      <w:r w:rsidR="00083DCB" w:rsidRPr="00106E5F">
        <w:rPr>
          <w:b/>
          <w:sz w:val="24"/>
        </w:rPr>
        <w:t xml:space="preserve"> </w:t>
      </w:r>
      <w:r w:rsidRPr="00106E5F">
        <w:rPr>
          <w:b/>
          <w:sz w:val="24"/>
        </w:rPr>
        <w:t xml:space="preserve">имущества </w:t>
      </w:r>
    </w:p>
    <w:p w:rsidR="00106E5F" w:rsidRPr="00106E5F" w:rsidRDefault="00106E5F" w:rsidP="00106E5F">
      <w:pPr>
        <w:autoSpaceDE w:val="0"/>
        <w:autoSpaceDN w:val="0"/>
        <w:adjustRightInd w:val="0"/>
        <w:ind w:left="360" w:right="-2"/>
        <w:jc w:val="center"/>
        <w:outlineLvl w:val="1"/>
        <w:rPr>
          <w:b/>
          <w:sz w:val="24"/>
        </w:rPr>
      </w:pPr>
    </w:p>
    <w:p w:rsidR="005F2B06" w:rsidRPr="00A95FE4" w:rsidRDefault="00D34011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2</w:t>
      </w:r>
      <w:r w:rsidR="005F2B06" w:rsidRPr="00A95FE4">
        <w:rPr>
          <w:sz w:val="24"/>
        </w:rPr>
        <w:t>.</w:t>
      </w:r>
      <w:r>
        <w:rPr>
          <w:sz w:val="24"/>
        </w:rPr>
        <w:t>1.</w:t>
      </w:r>
      <w:r w:rsidR="005F2B06" w:rsidRPr="00A95FE4">
        <w:rPr>
          <w:sz w:val="24"/>
        </w:rPr>
        <w:t xml:space="preserve"> Предоставление в аренду муниципального имущества, включенного в Перечень, осуществляется только на долгосрочной основе по результатам проведения торгов (конкурсов или аукционов) на срок не менее пяти лет. </w:t>
      </w:r>
      <w:r w:rsidR="004872FF">
        <w:rPr>
          <w:sz w:val="24"/>
        </w:rPr>
        <w:t>Более короткий срок договора может быть установлен по письменному заявлению Субъекта, поступившему до заключения договора аренды.</w:t>
      </w:r>
    </w:p>
    <w:p w:rsidR="004872FF" w:rsidRDefault="004872F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 w:rsidRPr="00286558">
        <w:rPr>
          <w:sz w:val="24"/>
        </w:rPr>
        <w:t>2</w:t>
      </w:r>
      <w:r w:rsidR="005F2B06" w:rsidRPr="00286558">
        <w:rPr>
          <w:sz w:val="24"/>
        </w:rPr>
        <w:t>.</w:t>
      </w:r>
      <w:r w:rsidRPr="00286558">
        <w:rPr>
          <w:sz w:val="24"/>
        </w:rPr>
        <w:t>2.</w:t>
      </w:r>
      <w:r w:rsidR="005F2B06" w:rsidRPr="00286558">
        <w:rPr>
          <w:sz w:val="24"/>
        </w:rPr>
        <w:t xml:space="preserve"> Решение об организации и проведении торгов принимается администрацией</w:t>
      </w:r>
      <w:r w:rsidR="00286558" w:rsidRPr="00286558">
        <w:rPr>
          <w:sz w:val="24"/>
        </w:rPr>
        <w:t xml:space="preserve"> </w:t>
      </w:r>
      <w:proofErr w:type="spellStart"/>
      <w:r w:rsidR="00AC4682">
        <w:rPr>
          <w:sz w:val="24"/>
        </w:rPr>
        <w:t>Бедярышского</w:t>
      </w:r>
      <w:proofErr w:type="spellEnd"/>
      <w:r w:rsidR="00286558" w:rsidRPr="00286558">
        <w:rPr>
          <w:sz w:val="24"/>
        </w:rPr>
        <w:t xml:space="preserve"> сельского поселения</w:t>
      </w:r>
      <w:r w:rsidR="005F2B06" w:rsidRPr="00286558">
        <w:rPr>
          <w:sz w:val="24"/>
        </w:rPr>
        <w:t xml:space="preserve"> </w:t>
      </w:r>
      <w:proofErr w:type="spellStart"/>
      <w:r w:rsidRPr="00286558">
        <w:rPr>
          <w:sz w:val="24"/>
        </w:rPr>
        <w:t>Катав-Ивановского</w:t>
      </w:r>
      <w:proofErr w:type="spellEnd"/>
      <w:r w:rsidR="00A80662" w:rsidRPr="00286558">
        <w:rPr>
          <w:sz w:val="24"/>
        </w:rPr>
        <w:t xml:space="preserve"> муниципального района</w:t>
      </w:r>
      <w:proofErr w:type="gramStart"/>
      <w:r w:rsidR="0061268E" w:rsidRPr="00286558">
        <w:rPr>
          <w:sz w:val="24"/>
        </w:rPr>
        <w:t xml:space="preserve"> </w:t>
      </w:r>
      <w:r w:rsidR="00286558">
        <w:rPr>
          <w:sz w:val="24"/>
        </w:rPr>
        <w:t>.</w:t>
      </w:r>
      <w:proofErr w:type="gramEnd"/>
    </w:p>
    <w:p w:rsidR="005F2B06" w:rsidRPr="00A95FE4" w:rsidRDefault="004872F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2</w:t>
      </w:r>
      <w:r w:rsidR="005F2B06" w:rsidRPr="00A95FE4">
        <w:rPr>
          <w:sz w:val="24"/>
        </w:rPr>
        <w:t>.</w:t>
      </w:r>
      <w:r>
        <w:rPr>
          <w:sz w:val="24"/>
        </w:rPr>
        <w:t>3.</w:t>
      </w:r>
      <w:r w:rsidR="005F2B06" w:rsidRPr="00A95FE4">
        <w:rPr>
          <w:sz w:val="24"/>
        </w:rPr>
        <w:t xml:space="preserve"> В конкурсе или аукционе могут участвовать только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5F2B06" w:rsidRPr="00A95FE4" w:rsidRDefault="004872F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2</w:t>
      </w:r>
      <w:r w:rsidR="005F2B06" w:rsidRPr="00A95FE4">
        <w:rPr>
          <w:sz w:val="24"/>
        </w:rPr>
        <w:t>.</w:t>
      </w:r>
      <w:r>
        <w:rPr>
          <w:sz w:val="24"/>
        </w:rPr>
        <w:t>4.</w:t>
      </w:r>
      <w:r w:rsidR="005F2B06" w:rsidRPr="00A95FE4">
        <w:rPr>
          <w:sz w:val="24"/>
        </w:rPr>
        <w:t xml:space="preserve"> Решение</w:t>
      </w:r>
      <w:r w:rsidR="00BF36AE">
        <w:rPr>
          <w:sz w:val="24"/>
        </w:rPr>
        <w:t xml:space="preserve"> </w:t>
      </w:r>
      <w:r w:rsidR="0094677D">
        <w:rPr>
          <w:sz w:val="24"/>
        </w:rPr>
        <w:t xml:space="preserve">Администрации </w:t>
      </w:r>
      <w:proofErr w:type="spellStart"/>
      <w:r w:rsidR="00AC4682">
        <w:rPr>
          <w:sz w:val="24"/>
        </w:rPr>
        <w:t>Бедярышского</w:t>
      </w:r>
      <w:proofErr w:type="spellEnd"/>
      <w:r w:rsidR="0094677D">
        <w:rPr>
          <w:sz w:val="24"/>
        </w:rPr>
        <w:t xml:space="preserve"> сельского поселения </w:t>
      </w:r>
      <w:r w:rsidR="0061268E">
        <w:rPr>
          <w:sz w:val="24"/>
        </w:rPr>
        <w:t>оформляется распоряжением</w:t>
      </w:r>
      <w:r w:rsidR="005F2B06" w:rsidRPr="00A95FE4">
        <w:rPr>
          <w:sz w:val="24"/>
        </w:rPr>
        <w:t xml:space="preserve"> и является основанием для проведения конкурса или аукциона. Основанием для заключения договора аренды с победителем является протокол конкурсной или аукционной комиссии.</w:t>
      </w:r>
    </w:p>
    <w:p w:rsidR="005F2B06" w:rsidRPr="00A95FE4" w:rsidRDefault="004872F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2</w:t>
      </w:r>
      <w:r w:rsidR="005F2B06" w:rsidRPr="00A95FE4">
        <w:rPr>
          <w:sz w:val="24"/>
        </w:rPr>
        <w:t>.</w:t>
      </w:r>
      <w:r>
        <w:rPr>
          <w:sz w:val="24"/>
        </w:rPr>
        <w:t>5.</w:t>
      </w:r>
      <w:r w:rsidR="005F2B06" w:rsidRPr="00A95FE4">
        <w:rPr>
          <w:sz w:val="24"/>
        </w:rPr>
        <w:t xml:space="preserve"> </w:t>
      </w:r>
      <w:proofErr w:type="gramStart"/>
      <w:r w:rsidR="005F2B06" w:rsidRPr="00A95FE4">
        <w:rPr>
          <w:sz w:val="24"/>
        </w:rPr>
        <w:t>Для принятия решения об организации и проведении конкурса или аукциона на право заключения договора аренды имущества, включенного в Перечень, субъект малого и среднего предпринимательства либо организация, образующая инфраструктуру поддержки субъектов малого и среднего предпринимательств</w:t>
      </w:r>
      <w:r w:rsidR="0061268E">
        <w:rPr>
          <w:sz w:val="24"/>
        </w:rPr>
        <w:t xml:space="preserve">а, представляет в </w:t>
      </w:r>
      <w:r w:rsidR="0094677D">
        <w:rPr>
          <w:sz w:val="24"/>
        </w:rPr>
        <w:t xml:space="preserve">Администрации </w:t>
      </w:r>
      <w:proofErr w:type="spellStart"/>
      <w:r w:rsidR="00AC4682">
        <w:rPr>
          <w:sz w:val="24"/>
        </w:rPr>
        <w:t>Бедярышского</w:t>
      </w:r>
      <w:proofErr w:type="spellEnd"/>
      <w:r w:rsidR="00AC4682">
        <w:rPr>
          <w:sz w:val="24"/>
        </w:rPr>
        <w:t xml:space="preserve"> </w:t>
      </w:r>
      <w:r w:rsidR="0094677D">
        <w:rPr>
          <w:sz w:val="24"/>
        </w:rPr>
        <w:t xml:space="preserve">сельского поселения </w:t>
      </w:r>
      <w:r w:rsidR="005F2B06" w:rsidRPr="00A95FE4">
        <w:rPr>
          <w:sz w:val="24"/>
        </w:rPr>
        <w:t xml:space="preserve"> заявление о предоставлении в аренду конкретного объекта </w:t>
      </w:r>
      <w:r w:rsidR="005F2B06" w:rsidRPr="00A95FE4">
        <w:rPr>
          <w:sz w:val="24"/>
        </w:rPr>
        <w:lastRenderedPageBreak/>
        <w:t>муниципального имущества в письменном виде с указанием наименования заявителя, его юридического и почтового</w:t>
      </w:r>
      <w:proofErr w:type="gramEnd"/>
      <w:r w:rsidR="005F2B06" w:rsidRPr="00A95FE4">
        <w:rPr>
          <w:sz w:val="24"/>
        </w:rPr>
        <w:t xml:space="preserve"> адреса, по которому должен быть направлен ответ.</w:t>
      </w:r>
    </w:p>
    <w:p w:rsidR="005F2B06" w:rsidRPr="00A95FE4" w:rsidRDefault="004872F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2</w:t>
      </w:r>
      <w:r w:rsidR="0061268E">
        <w:rPr>
          <w:sz w:val="24"/>
        </w:rPr>
        <w:t>.</w:t>
      </w:r>
      <w:r>
        <w:rPr>
          <w:sz w:val="24"/>
        </w:rPr>
        <w:t>6.</w:t>
      </w:r>
      <w:r w:rsidR="0094677D">
        <w:rPr>
          <w:sz w:val="24"/>
        </w:rPr>
        <w:t xml:space="preserve">Администрация </w:t>
      </w:r>
      <w:proofErr w:type="spellStart"/>
      <w:r w:rsidR="00AC4682">
        <w:rPr>
          <w:sz w:val="24"/>
        </w:rPr>
        <w:t>Бедярышского</w:t>
      </w:r>
      <w:proofErr w:type="spellEnd"/>
      <w:r w:rsidR="00AC4682">
        <w:rPr>
          <w:sz w:val="24"/>
        </w:rPr>
        <w:t xml:space="preserve"> </w:t>
      </w:r>
      <w:r w:rsidR="0094677D">
        <w:rPr>
          <w:sz w:val="24"/>
        </w:rPr>
        <w:t>сельского поселения</w:t>
      </w:r>
      <w:r w:rsidR="005F2B06" w:rsidRPr="00A95FE4">
        <w:rPr>
          <w:sz w:val="24"/>
        </w:rPr>
        <w:t xml:space="preserve"> в течение 30 дней со дня поступления заявления принимает решение об организации и проведении конкурса или аукциона на право заключения договора аренды объекта, включенного в Перечень, либо отказе.</w:t>
      </w:r>
    </w:p>
    <w:p w:rsidR="005F2B06" w:rsidRPr="00A95FE4" w:rsidRDefault="00A96E8C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2</w:t>
      </w:r>
      <w:r w:rsidR="005F2B06" w:rsidRPr="00A95FE4">
        <w:rPr>
          <w:sz w:val="24"/>
        </w:rPr>
        <w:t>.</w:t>
      </w:r>
      <w:r>
        <w:rPr>
          <w:sz w:val="24"/>
        </w:rPr>
        <w:t>7.</w:t>
      </w:r>
      <w:r w:rsidR="005F2B06" w:rsidRPr="00A95FE4">
        <w:rPr>
          <w:sz w:val="24"/>
        </w:rPr>
        <w:t xml:space="preserve"> Основаниями для отказа в организации и проведении конкурса или аукциона на право заключения договора аренды имущества, включенного в Перечень, являются:</w:t>
      </w:r>
    </w:p>
    <w:p w:rsidR="005F2B06" w:rsidRPr="00A95FE4" w:rsidRDefault="00647922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-</w:t>
      </w:r>
      <w:r w:rsidR="005F2B06" w:rsidRPr="00A95FE4">
        <w:rPr>
          <w:sz w:val="24"/>
        </w:rPr>
        <w:t xml:space="preserve"> несоответствие заявителя условиям отнесения к категории субъектов малого и среднего предпринимательства или организации, образующей инфраструктуру поддержки субъектов малого и среднего предпринимательства, установленным Федеральным законом от 24 июля 2007 года №209-ФЗ «О развитии малого и среднего предпринимательства в Российской Федерации»;</w:t>
      </w:r>
    </w:p>
    <w:p w:rsidR="005F2B06" w:rsidRPr="00A95FE4" w:rsidRDefault="00647922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-</w:t>
      </w:r>
      <w:r w:rsidR="005F2B06" w:rsidRPr="00A95FE4">
        <w:rPr>
          <w:sz w:val="24"/>
        </w:rPr>
        <w:t xml:space="preserve"> наличие обременения испрашиваемого в аренду объекта правами третьих лиц.</w:t>
      </w:r>
    </w:p>
    <w:p w:rsidR="005F2B06" w:rsidRDefault="00A96E8C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2</w:t>
      </w:r>
      <w:r w:rsidR="005F2B06" w:rsidRPr="00A95FE4">
        <w:rPr>
          <w:sz w:val="24"/>
        </w:rPr>
        <w:t>.</w:t>
      </w:r>
      <w:r>
        <w:rPr>
          <w:sz w:val="24"/>
        </w:rPr>
        <w:t>8.</w:t>
      </w:r>
      <w:r w:rsidR="005F2B06" w:rsidRPr="00A95FE4">
        <w:rPr>
          <w:sz w:val="24"/>
        </w:rPr>
        <w:t xml:space="preserve"> В течение двух недель с момента принятия решения </w:t>
      </w:r>
      <w:r w:rsidR="005F2B06" w:rsidRPr="0094677D">
        <w:rPr>
          <w:sz w:val="24"/>
        </w:rPr>
        <w:t xml:space="preserve">об организации и проведении конкурса или аукциона на право заключения договора аренды </w:t>
      </w:r>
      <w:r w:rsidR="0094677D" w:rsidRPr="0094677D">
        <w:rPr>
          <w:sz w:val="24"/>
        </w:rPr>
        <w:t>администрация</w:t>
      </w:r>
      <w:r w:rsidR="007F6772" w:rsidRPr="0094677D">
        <w:rPr>
          <w:sz w:val="24"/>
        </w:rPr>
        <w:t xml:space="preserve"> </w:t>
      </w:r>
      <w:proofErr w:type="spellStart"/>
      <w:r w:rsidR="00AC4682">
        <w:rPr>
          <w:sz w:val="24"/>
        </w:rPr>
        <w:t>Бедярышского</w:t>
      </w:r>
      <w:proofErr w:type="spellEnd"/>
      <w:r w:rsidR="00AC4682" w:rsidRPr="0094677D">
        <w:rPr>
          <w:sz w:val="24"/>
        </w:rPr>
        <w:t xml:space="preserve"> </w:t>
      </w:r>
      <w:r w:rsidR="0094677D" w:rsidRPr="0094677D">
        <w:rPr>
          <w:sz w:val="24"/>
        </w:rPr>
        <w:t xml:space="preserve">сельского поселения </w:t>
      </w:r>
      <w:proofErr w:type="spellStart"/>
      <w:proofErr w:type="gramStart"/>
      <w:r w:rsidR="0015455F" w:rsidRPr="0094677D">
        <w:rPr>
          <w:sz w:val="24"/>
        </w:rPr>
        <w:t>Катав-Ивановского</w:t>
      </w:r>
      <w:proofErr w:type="spellEnd"/>
      <w:proofErr w:type="gramEnd"/>
      <w:r w:rsidR="007F6772" w:rsidRPr="0094677D">
        <w:rPr>
          <w:sz w:val="24"/>
        </w:rPr>
        <w:t xml:space="preserve"> муниципального района</w:t>
      </w:r>
      <w:r w:rsidR="005F2B06" w:rsidRPr="00A95FE4">
        <w:rPr>
          <w:sz w:val="24"/>
        </w:rPr>
        <w:t xml:space="preserve"> разрабатывает и утверждает конкурсную документацию либо документацию об аукционе.</w:t>
      </w:r>
    </w:p>
    <w:p w:rsidR="00106E5F" w:rsidRPr="00A95FE4" w:rsidRDefault="00106E5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</w:p>
    <w:p w:rsidR="005F2B06" w:rsidRPr="00106E5F" w:rsidRDefault="005F2B06" w:rsidP="00106E5F">
      <w:pPr>
        <w:pStyle w:val="a3"/>
        <w:numPr>
          <w:ilvl w:val="0"/>
          <w:numId w:val="3"/>
        </w:numPr>
        <w:autoSpaceDE w:val="0"/>
        <w:autoSpaceDN w:val="0"/>
        <w:adjustRightInd w:val="0"/>
        <w:ind w:right="-2"/>
        <w:jc w:val="center"/>
        <w:outlineLvl w:val="1"/>
        <w:rPr>
          <w:b/>
          <w:sz w:val="24"/>
        </w:rPr>
      </w:pPr>
      <w:r w:rsidRPr="00106E5F">
        <w:rPr>
          <w:b/>
          <w:sz w:val="24"/>
        </w:rPr>
        <w:t>Арендная плата и порядок предоставления льготы</w:t>
      </w:r>
      <w:r w:rsidR="00A91D0F" w:rsidRPr="00106E5F">
        <w:rPr>
          <w:b/>
          <w:sz w:val="24"/>
        </w:rPr>
        <w:t xml:space="preserve"> </w:t>
      </w:r>
      <w:r w:rsidRPr="00106E5F">
        <w:rPr>
          <w:b/>
          <w:sz w:val="24"/>
        </w:rPr>
        <w:t>по арендной плате</w:t>
      </w:r>
    </w:p>
    <w:p w:rsidR="00106E5F" w:rsidRPr="00106E5F" w:rsidRDefault="00106E5F" w:rsidP="00106E5F">
      <w:pPr>
        <w:autoSpaceDE w:val="0"/>
        <w:autoSpaceDN w:val="0"/>
        <w:adjustRightInd w:val="0"/>
        <w:ind w:left="360" w:right="-2"/>
        <w:jc w:val="center"/>
        <w:outlineLvl w:val="1"/>
        <w:rPr>
          <w:b/>
          <w:sz w:val="24"/>
        </w:rPr>
      </w:pPr>
    </w:p>
    <w:p w:rsidR="005F2B06" w:rsidRPr="00A95FE4" w:rsidRDefault="0015455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3.</w:t>
      </w:r>
      <w:r w:rsidR="005F2B06" w:rsidRPr="00A95FE4">
        <w:rPr>
          <w:sz w:val="24"/>
        </w:rPr>
        <w:t>1. Арендная плата за пользование муниципальным имуществом, включенным в Перечень, устанавливается по результатам конкурса или аукциона на основании отчета рыночной стоимости по определению начальной суммы арендной платы.</w:t>
      </w:r>
    </w:p>
    <w:p w:rsidR="005F2B06" w:rsidRPr="0094677D" w:rsidRDefault="0015455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3.</w:t>
      </w:r>
      <w:r w:rsidR="005F2B06" w:rsidRPr="00A95FE4">
        <w:rPr>
          <w:sz w:val="24"/>
        </w:rPr>
        <w:t xml:space="preserve">2. Субъектам малого и среднего предпринимательства, осуществляющим социально значимые или приоритетные </w:t>
      </w:r>
      <w:r w:rsidR="00057117">
        <w:rPr>
          <w:sz w:val="24"/>
        </w:rPr>
        <w:t>виды деятельности и использующие</w:t>
      </w:r>
      <w:r w:rsidR="005F2B06" w:rsidRPr="00A95FE4">
        <w:rPr>
          <w:sz w:val="24"/>
        </w:rPr>
        <w:t xml:space="preserve"> имущество для данного вида деятельности, может быть оказана имущественная поддержка в виде предоставления льготы по арендной п</w:t>
      </w:r>
      <w:r w:rsidR="005F2B06" w:rsidRPr="0094677D">
        <w:rPr>
          <w:sz w:val="24"/>
        </w:rPr>
        <w:t>лате</w:t>
      </w:r>
      <w:r w:rsidR="00057117" w:rsidRPr="0094677D">
        <w:rPr>
          <w:sz w:val="24"/>
        </w:rPr>
        <w:t>, но</w:t>
      </w:r>
      <w:r w:rsidRPr="0094677D">
        <w:rPr>
          <w:sz w:val="24"/>
        </w:rPr>
        <w:t xml:space="preserve"> не ранее 6 месяцев </w:t>
      </w:r>
      <w:proofErr w:type="gramStart"/>
      <w:r w:rsidRPr="0094677D">
        <w:rPr>
          <w:sz w:val="24"/>
        </w:rPr>
        <w:t>с даты заключения</w:t>
      </w:r>
      <w:proofErr w:type="gramEnd"/>
      <w:r w:rsidRPr="0094677D">
        <w:rPr>
          <w:sz w:val="24"/>
        </w:rPr>
        <w:t xml:space="preserve"> договора аренды.</w:t>
      </w:r>
    </w:p>
    <w:p w:rsidR="00057117" w:rsidRDefault="00057117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 w:rsidRPr="0094677D">
        <w:rPr>
          <w:sz w:val="24"/>
        </w:rPr>
        <w:t xml:space="preserve">Социально-значимые (приоритетные) виды деятельности для предоставления поддержки субъектам малого и среднего предпринимательства устанавливаются постановлением Администрации </w:t>
      </w:r>
      <w:r w:rsidR="0094677D" w:rsidRPr="0094677D">
        <w:rPr>
          <w:sz w:val="24"/>
        </w:rPr>
        <w:t xml:space="preserve"> </w:t>
      </w:r>
      <w:proofErr w:type="spellStart"/>
      <w:r w:rsidR="00AC4682">
        <w:rPr>
          <w:sz w:val="24"/>
        </w:rPr>
        <w:t>Бедярышского</w:t>
      </w:r>
      <w:proofErr w:type="spellEnd"/>
      <w:r w:rsidR="0094677D" w:rsidRPr="0094677D">
        <w:rPr>
          <w:sz w:val="24"/>
        </w:rPr>
        <w:t xml:space="preserve"> сельского поселения </w:t>
      </w:r>
      <w:proofErr w:type="spellStart"/>
      <w:proofErr w:type="gramStart"/>
      <w:r w:rsidRPr="0094677D">
        <w:rPr>
          <w:sz w:val="24"/>
        </w:rPr>
        <w:t>Катав-Ивановского</w:t>
      </w:r>
      <w:proofErr w:type="spellEnd"/>
      <w:proofErr w:type="gramEnd"/>
      <w:r w:rsidRPr="0094677D">
        <w:rPr>
          <w:sz w:val="24"/>
        </w:rPr>
        <w:t xml:space="preserve"> муниципального района.</w:t>
      </w:r>
      <w:r>
        <w:rPr>
          <w:sz w:val="24"/>
        </w:rPr>
        <w:t xml:space="preserve">  </w:t>
      </w:r>
    </w:p>
    <w:p w:rsidR="0015455F" w:rsidRPr="00A95FE4" w:rsidRDefault="00057117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3.3</w:t>
      </w:r>
      <w:r w:rsidR="00BF7F9D">
        <w:rPr>
          <w:sz w:val="24"/>
        </w:rPr>
        <w:t xml:space="preserve">. Льготы по арендной плате субъектам малого и среднего предпринимательства, занимающимся </w:t>
      </w:r>
      <w:r>
        <w:rPr>
          <w:sz w:val="24"/>
        </w:rPr>
        <w:t xml:space="preserve">социально-значимыми (приоритетными) </w:t>
      </w:r>
      <w:r w:rsidR="00BF7F9D">
        <w:rPr>
          <w:sz w:val="24"/>
        </w:rPr>
        <w:t>видами деятельности, устанавливаются в процентном отношении к опреде</w:t>
      </w:r>
      <w:r>
        <w:rPr>
          <w:sz w:val="24"/>
        </w:rPr>
        <w:t>ленному (установленному) размеру</w:t>
      </w:r>
      <w:r w:rsidR="00BF7F9D">
        <w:rPr>
          <w:sz w:val="24"/>
        </w:rPr>
        <w:t xml:space="preserve"> арендной платы:</w:t>
      </w:r>
    </w:p>
    <w:p w:rsidR="005F2B06" w:rsidRPr="00A95FE4" w:rsidRDefault="005F2B06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 w:rsidRPr="00A95FE4">
        <w:rPr>
          <w:sz w:val="24"/>
        </w:rPr>
        <w:t>- в первый год аренды – 40 процентов размера арендной платы;</w:t>
      </w:r>
    </w:p>
    <w:p w:rsidR="005F2B06" w:rsidRPr="00A95FE4" w:rsidRDefault="005F2B06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 w:rsidRPr="00A95FE4">
        <w:rPr>
          <w:sz w:val="24"/>
        </w:rPr>
        <w:t>- во второй год аренды – 60 процентов размера арендной платы;</w:t>
      </w:r>
    </w:p>
    <w:p w:rsidR="005F2B06" w:rsidRPr="00A95FE4" w:rsidRDefault="005F2B06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 w:rsidRPr="00A95FE4">
        <w:rPr>
          <w:sz w:val="24"/>
        </w:rPr>
        <w:t>- в третий год аренды – 80 процентов размера арендной платы;</w:t>
      </w:r>
    </w:p>
    <w:p w:rsidR="005F2B06" w:rsidRPr="00A95FE4" w:rsidRDefault="005F2B06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 w:rsidRPr="00A95FE4">
        <w:rPr>
          <w:sz w:val="24"/>
        </w:rPr>
        <w:t>- в четвертый год аренды и далее – 100 процентов размера арендной платы.</w:t>
      </w:r>
    </w:p>
    <w:p w:rsidR="00F011EF" w:rsidRDefault="005F2B06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 w:rsidRPr="00A95FE4">
        <w:rPr>
          <w:sz w:val="24"/>
        </w:rPr>
        <w:t>3.</w:t>
      </w:r>
      <w:r w:rsidR="00057117">
        <w:rPr>
          <w:sz w:val="24"/>
        </w:rPr>
        <w:t>4</w:t>
      </w:r>
      <w:r w:rsidR="00F011EF">
        <w:rPr>
          <w:sz w:val="24"/>
        </w:rPr>
        <w:t>. Льготы по арендной плате субъектам малого и среднего предпринимательства предоставляются при соблюдении следующих условий:</w:t>
      </w:r>
    </w:p>
    <w:p w:rsidR="00F011EF" w:rsidRDefault="00F011E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-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F011EF" w:rsidRDefault="00F011E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- отсутствие задолженности по налогам и сборам;</w:t>
      </w:r>
    </w:p>
    <w:p w:rsidR="00AF4D42" w:rsidRDefault="00F011E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-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государственного реестра юридических лиц, либо выпиской из Единого государственного реестра индивидуальн</w:t>
      </w:r>
      <w:r w:rsidR="00AF4D42">
        <w:rPr>
          <w:sz w:val="24"/>
        </w:rPr>
        <w:t>ых предпринимателей.</w:t>
      </w:r>
    </w:p>
    <w:p w:rsidR="005F2B06" w:rsidRPr="00A95FE4" w:rsidRDefault="00057117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3.5</w:t>
      </w:r>
      <w:r w:rsidR="00AF4D42">
        <w:rPr>
          <w:sz w:val="24"/>
        </w:rPr>
        <w:t>.</w:t>
      </w:r>
      <w:r w:rsidR="005F2B06" w:rsidRPr="00A95FE4">
        <w:rPr>
          <w:sz w:val="24"/>
        </w:rPr>
        <w:t xml:space="preserve"> Объект может быть предоставлен в аренду по результатам проведения аукциона субъекту малого и среднего предпринимательства при условии соответствия его критериям, указанным в статье 4 Федерального закона от 24 июля 2007 года №209-ФЗ «О развитии малого и среднего предпринимательства в Российской Федерации».</w:t>
      </w:r>
    </w:p>
    <w:p w:rsidR="005F2B06" w:rsidRPr="00A95FE4" w:rsidRDefault="00057117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3.6</w:t>
      </w:r>
      <w:r w:rsidR="005F2B06" w:rsidRPr="00A95FE4">
        <w:rPr>
          <w:sz w:val="24"/>
        </w:rPr>
        <w:t>. Субъекты малого и среднего предпринимательства, арендующие муниципальное имущество, включенное в Перечень, и претендующие на предоставление льготы по уплате арендной платы (далее – арендаторы), обращаются</w:t>
      </w:r>
      <w:r w:rsidR="0094677D">
        <w:rPr>
          <w:sz w:val="24"/>
        </w:rPr>
        <w:t xml:space="preserve"> с соответствующим заявлением в </w:t>
      </w:r>
      <w:r w:rsidR="0094677D" w:rsidRPr="0094677D">
        <w:rPr>
          <w:sz w:val="24"/>
        </w:rPr>
        <w:t xml:space="preserve">администрацию </w:t>
      </w:r>
      <w:proofErr w:type="spellStart"/>
      <w:r w:rsidR="00AC4682">
        <w:rPr>
          <w:sz w:val="24"/>
        </w:rPr>
        <w:t>Бедярышского</w:t>
      </w:r>
      <w:proofErr w:type="spellEnd"/>
      <w:r w:rsidR="0094677D" w:rsidRPr="0094677D">
        <w:rPr>
          <w:sz w:val="24"/>
        </w:rPr>
        <w:t xml:space="preserve"> сельского поселения </w:t>
      </w:r>
      <w:r w:rsidR="007F6772" w:rsidRPr="0094677D">
        <w:rPr>
          <w:sz w:val="24"/>
        </w:rPr>
        <w:t xml:space="preserve"> </w:t>
      </w:r>
      <w:proofErr w:type="spellStart"/>
      <w:proofErr w:type="gramStart"/>
      <w:r w:rsidR="00C410C9" w:rsidRPr="0094677D">
        <w:rPr>
          <w:sz w:val="24"/>
        </w:rPr>
        <w:t>Катав-Ивановского</w:t>
      </w:r>
      <w:proofErr w:type="spellEnd"/>
      <w:proofErr w:type="gramEnd"/>
      <w:r w:rsidR="007F6772" w:rsidRPr="0094677D">
        <w:rPr>
          <w:sz w:val="24"/>
        </w:rPr>
        <w:t xml:space="preserve"> муниципального района</w:t>
      </w:r>
      <w:r w:rsidR="005F2B06" w:rsidRPr="0094677D">
        <w:rPr>
          <w:sz w:val="24"/>
        </w:rPr>
        <w:t>.</w:t>
      </w:r>
    </w:p>
    <w:p w:rsidR="005F2B06" w:rsidRDefault="005F2B06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 w:rsidRPr="00A95FE4">
        <w:rPr>
          <w:sz w:val="24"/>
        </w:rPr>
        <w:lastRenderedPageBreak/>
        <w:t>К заявлению арендатор представляет следующие документы:</w:t>
      </w:r>
    </w:p>
    <w:p w:rsidR="003C02BA" w:rsidRDefault="003C02BA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- бухгалтерский баланс по состоянию на последнюю отчетную дату</w:t>
      </w:r>
      <w:r w:rsidR="00842D3B">
        <w:rPr>
          <w:sz w:val="24"/>
        </w:rPr>
        <w:t>;</w:t>
      </w:r>
    </w:p>
    <w:p w:rsidR="00842D3B" w:rsidRDefault="00842D3B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- справка об отсутствии задолженности по налогам и сборам;</w:t>
      </w:r>
    </w:p>
    <w:p w:rsidR="00842D3B" w:rsidRDefault="00842D3B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proofErr w:type="gramStart"/>
      <w:r>
        <w:rPr>
          <w:sz w:val="24"/>
        </w:rPr>
        <w:t>-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руководитель).</w:t>
      </w:r>
      <w:proofErr w:type="gramEnd"/>
      <w:r>
        <w:rPr>
          <w:sz w:val="24"/>
        </w:rPr>
        <w:t xml:space="preserve"> В случае если от имени заявителя действует иное лицо – доверенность на осуществление действий от имени заявителя, заверенная печатью заявителя и подписанная руководителем заявителя</w:t>
      </w:r>
      <w:r w:rsidR="00694F21">
        <w:rPr>
          <w:sz w:val="24"/>
        </w:rPr>
        <w:t xml:space="preserve"> (для юридических 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заявителя – документ, подтверждающий полномочия такого лица.</w:t>
      </w:r>
    </w:p>
    <w:p w:rsidR="00694F21" w:rsidRDefault="00694F21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 xml:space="preserve">- копии учредительных документов заявителя: </w:t>
      </w:r>
    </w:p>
    <w:p w:rsidR="00694F21" w:rsidRDefault="00694F21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(для юридических лиц):</w:t>
      </w:r>
    </w:p>
    <w:p w:rsidR="00694F21" w:rsidRDefault="00694F21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- копия устава с изменениями (если таковые имеются);</w:t>
      </w:r>
    </w:p>
    <w:p w:rsidR="00694F21" w:rsidRDefault="00694F21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- копия учредительного договора (если такой документ предусмотрен законом) с изменениями (если такие изменения имеются);</w:t>
      </w:r>
    </w:p>
    <w:p w:rsidR="00694F21" w:rsidRDefault="00694F21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 xml:space="preserve">- копия свидетельства о регистрации юридического лица (с </w:t>
      </w:r>
      <w:proofErr w:type="gramStart"/>
      <w:r>
        <w:rPr>
          <w:sz w:val="24"/>
        </w:rPr>
        <w:t>изменениями</w:t>
      </w:r>
      <w:proofErr w:type="gramEnd"/>
      <w:r>
        <w:rPr>
          <w:sz w:val="24"/>
        </w:rPr>
        <w:t xml:space="preserve"> если такие изменения имеются) необходимая для предоставления и подлежащая предоставлению в рамках ме</w:t>
      </w:r>
      <w:r w:rsidR="00A60A2B">
        <w:rPr>
          <w:sz w:val="24"/>
        </w:rPr>
        <w:t>жведомственного взаимодействия не может быть затребована у заявителя (заявителей), при этом заявитель (заявители), вправе ее предоставить вместе с заявлением;</w:t>
      </w:r>
    </w:p>
    <w:p w:rsidR="00A60A2B" w:rsidRDefault="00A60A2B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- копия свидетельства о постановке на учет в налоговом органе юридического лица;</w:t>
      </w:r>
    </w:p>
    <w:p w:rsidR="00A60A2B" w:rsidRDefault="00A60A2B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 xml:space="preserve"> (для индивидуального предпринимателя):</w:t>
      </w:r>
    </w:p>
    <w:p w:rsidR="00A60A2B" w:rsidRPr="00AF775E" w:rsidRDefault="00A60A2B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 xml:space="preserve">- копия свидетельства о регистрации претендента в качестве индивидуального предпринимателя, необходимая для предоставления и подлежащая предоставлению в рамках межведомственного взаимодействия не может быть затребована у заявителя (заявителей), при этом заявитель (заявители), вправе её </w:t>
      </w:r>
      <w:r w:rsidRPr="00AF775E">
        <w:rPr>
          <w:sz w:val="24"/>
        </w:rPr>
        <w:t xml:space="preserve">предоставить вместе с заявлением. </w:t>
      </w:r>
    </w:p>
    <w:p w:rsidR="00A31D78" w:rsidRPr="00AF775E" w:rsidRDefault="008B3AC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 w:rsidRPr="00AF775E">
        <w:rPr>
          <w:sz w:val="24"/>
        </w:rPr>
        <w:t>3.7</w:t>
      </w:r>
      <w:r w:rsidR="00A31D78" w:rsidRPr="00AF775E">
        <w:rPr>
          <w:sz w:val="24"/>
        </w:rPr>
        <w:t xml:space="preserve">. </w:t>
      </w:r>
      <w:r w:rsidRPr="00AF775E">
        <w:rPr>
          <w:sz w:val="24"/>
        </w:rPr>
        <w:t>З</w:t>
      </w:r>
      <w:r w:rsidR="00A31D78" w:rsidRPr="00AF775E">
        <w:rPr>
          <w:sz w:val="24"/>
        </w:rPr>
        <w:t xml:space="preserve">аявление о предоставлении льгот </w:t>
      </w:r>
      <w:r w:rsidRPr="00AF775E">
        <w:rPr>
          <w:sz w:val="24"/>
        </w:rPr>
        <w:t xml:space="preserve">рассматривается </w:t>
      </w:r>
      <w:r w:rsidR="00AF775E" w:rsidRPr="00AF775E">
        <w:rPr>
          <w:sz w:val="24"/>
        </w:rPr>
        <w:t xml:space="preserve"> администрацией </w:t>
      </w:r>
      <w:proofErr w:type="spellStart"/>
      <w:r w:rsidR="00AC4682">
        <w:rPr>
          <w:sz w:val="24"/>
        </w:rPr>
        <w:t>Бедярышского</w:t>
      </w:r>
      <w:proofErr w:type="spellEnd"/>
      <w:r w:rsidR="00AF775E" w:rsidRPr="00AF775E">
        <w:rPr>
          <w:sz w:val="24"/>
        </w:rPr>
        <w:t xml:space="preserve"> сельского поселения </w:t>
      </w:r>
      <w:r w:rsidR="00A31D78" w:rsidRPr="00AF775E">
        <w:rPr>
          <w:sz w:val="24"/>
        </w:rPr>
        <w:t xml:space="preserve"> </w:t>
      </w:r>
      <w:proofErr w:type="spellStart"/>
      <w:proofErr w:type="gramStart"/>
      <w:r w:rsidR="00A31D78" w:rsidRPr="00AF775E">
        <w:rPr>
          <w:sz w:val="24"/>
        </w:rPr>
        <w:t>Катав-Ивановского</w:t>
      </w:r>
      <w:proofErr w:type="spellEnd"/>
      <w:proofErr w:type="gramEnd"/>
      <w:r w:rsidR="00A31D78" w:rsidRPr="00AF775E">
        <w:rPr>
          <w:sz w:val="24"/>
        </w:rPr>
        <w:t xml:space="preserve"> муниципального района. Срок рассмотрения заявления – 30 (тридцать) календарных дней с момента регистрации.</w:t>
      </w:r>
    </w:p>
    <w:p w:rsidR="008007D2" w:rsidRDefault="008B3AC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 w:rsidRPr="00AF775E">
        <w:rPr>
          <w:sz w:val="24"/>
        </w:rPr>
        <w:t>3.8</w:t>
      </w:r>
      <w:r w:rsidR="00A31D78" w:rsidRPr="00AF775E">
        <w:rPr>
          <w:sz w:val="24"/>
        </w:rPr>
        <w:t>.</w:t>
      </w:r>
      <w:r w:rsidR="00746255" w:rsidRPr="00AF775E">
        <w:rPr>
          <w:sz w:val="24"/>
        </w:rPr>
        <w:t xml:space="preserve"> В случаях,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специалист  Администрации</w:t>
      </w:r>
      <w:r w:rsidR="00AF775E" w:rsidRPr="00AF775E">
        <w:rPr>
          <w:sz w:val="24"/>
        </w:rPr>
        <w:t xml:space="preserve"> </w:t>
      </w:r>
      <w:proofErr w:type="spellStart"/>
      <w:r w:rsidR="00AC4682">
        <w:rPr>
          <w:sz w:val="24"/>
        </w:rPr>
        <w:t>Бедярышского</w:t>
      </w:r>
      <w:proofErr w:type="spellEnd"/>
      <w:r w:rsidR="00AF775E" w:rsidRPr="00AF775E">
        <w:rPr>
          <w:sz w:val="24"/>
        </w:rPr>
        <w:t xml:space="preserve"> сельского поселения</w:t>
      </w:r>
      <w:r w:rsidR="00746255" w:rsidRPr="00AF775E">
        <w:rPr>
          <w:sz w:val="24"/>
        </w:rPr>
        <w:t xml:space="preserve"> </w:t>
      </w:r>
      <w:proofErr w:type="spellStart"/>
      <w:proofErr w:type="gramStart"/>
      <w:r w:rsidR="00746255" w:rsidRPr="00AF775E">
        <w:rPr>
          <w:sz w:val="24"/>
        </w:rPr>
        <w:t>Катав-Ивановского</w:t>
      </w:r>
      <w:proofErr w:type="spellEnd"/>
      <w:proofErr w:type="gramEnd"/>
      <w:r w:rsidR="00746255" w:rsidRPr="00AF775E">
        <w:rPr>
          <w:sz w:val="24"/>
        </w:rPr>
        <w:t xml:space="preserve"> муниципального района осуществляет следующие действия:</w:t>
      </w:r>
    </w:p>
    <w:p w:rsidR="008007D2" w:rsidRDefault="008007D2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- обращается за получением дополнительной информации и (или) подтверждением представленной заявителем информации в государственные органы или в соответствующие подразделения администрации, обладающие необходимой информацией.</w:t>
      </w:r>
    </w:p>
    <w:p w:rsidR="00FF49FF" w:rsidRPr="00AF775E" w:rsidRDefault="008B3AC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3.9</w:t>
      </w:r>
      <w:r w:rsidR="00FF49FF">
        <w:rPr>
          <w:sz w:val="24"/>
        </w:rPr>
        <w:t>. В случае соответствия представленного заявителем комплекта документо</w:t>
      </w:r>
      <w:r>
        <w:rPr>
          <w:sz w:val="24"/>
        </w:rPr>
        <w:t>в требованиям, указанным в п.3.6</w:t>
      </w:r>
      <w:r w:rsidR="00FF49FF">
        <w:rPr>
          <w:sz w:val="24"/>
        </w:rPr>
        <w:t xml:space="preserve">. настоящего положения, вопрос о предоставлении льгот субъектам малого и среднего </w:t>
      </w:r>
      <w:r w:rsidR="00FF49FF" w:rsidRPr="00AF775E">
        <w:rPr>
          <w:sz w:val="24"/>
        </w:rPr>
        <w:t>предпринимательства передается на рассмотрение Главы</w:t>
      </w:r>
      <w:r w:rsidR="00AF775E" w:rsidRPr="00AF775E">
        <w:rPr>
          <w:sz w:val="24"/>
        </w:rPr>
        <w:t xml:space="preserve"> </w:t>
      </w:r>
      <w:proofErr w:type="spellStart"/>
      <w:r w:rsidR="00AC4682">
        <w:rPr>
          <w:sz w:val="24"/>
        </w:rPr>
        <w:t>Бедярышского</w:t>
      </w:r>
      <w:proofErr w:type="spellEnd"/>
      <w:r w:rsidR="00AF775E" w:rsidRPr="00AF775E">
        <w:rPr>
          <w:sz w:val="24"/>
        </w:rPr>
        <w:t xml:space="preserve"> сельского поселения </w:t>
      </w:r>
      <w:r w:rsidR="00FF49FF" w:rsidRPr="00AF775E">
        <w:rPr>
          <w:sz w:val="24"/>
        </w:rPr>
        <w:t xml:space="preserve"> </w:t>
      </w:r>
      <w:proofErr w:type="spellStart"/>
      <w:proofErr w:type="gramStart"/>
      <w:r w:rsidR="00FF49FF" w:rsidRPr="00AF775E">
        <w:rPr>
          <w:sz w:val="24"/>
        </w:rPr>
        <w:t>Катав-Ивановского</w:t>
      </w:r>
      <w:proofErr w:type="spellEnd"/>
      <w:proofErr w:type="gramEnd"/>
      <w:r w:rsidR="00FF49FF" w:rsidRPr="00AF775E">
        <w:rPr>
          <w:sz w:val="24"/>
        </w:rPr>
        <w:t xml:space="preserve"> муниципального района.</w:t>
      </w:r>
    </w:p>
    <w:p w:rsidR="00FF49FF" w:rsidRPr="00AF775E" w:rsidRDefault="008B3AC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 w:rsidRPr="00AF775E">
        <w:rPr>
          <w:sz w:val="24"/>
        </w:rPr>
        <w:t>3.10</w:t>
      </w:r>
      <w:r w:rsidR="00FF49FF" w:rsidRPr="00AF775E">
        <w:rPr>
          <w:sz w:val="24"/>
        </w:rPr>
        <w:t>. Результатом решения могут быть следующие рекомендации:</w:t>
      </w:r>
    </w:p>
    <w:p w:rsidR="00FF49FF" w:rsidRPr="00AF775E" w:rsidRDefault="00FF49F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 w:rsidRPr="00AF775E">
        <w:rPr>
          <w:sz w:val="24"/>
        </w:rPr>
        <w:t>- о предоставлении льгот субъектам малого и среднего предпринимательства;</w:t>
      </w:r>
    </w:p>
    <w:p w:rsidR="00FF49FF" w:rsidRPr="00AF775E" w:rsidRDefault="00FF49F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 w:rsidRPr="00AF775E">
        <w:rPr>
          <w:sz w:val="24"/>
        </w:rPr>
        <w:t>- об отказе в предоставлении льгот субъектам малого и среднего предпринимательства.</w:t>
      </w:r>
    </w:p>
    <w:p w:rsidR="00591CF8" w:rsidRPr="00AF775E" w:rsidRDefault="008B3AC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 w:rsidRPr="00AF775E">
        <w:rPr>
          <w:sz w:val="24"/>
        </w:rPr>
        <w:t>3.11</w:t>
      </w:r>
      <w:r w:rsidR="00591CF8" w:rsidRPr="00AF775E">
        <w:rPr>
          <w:sz w:val="24"/>
        </w:rPr>
        <w:t xml:space="preserve">. В случае отказа в предоставлении льгот </w:t>
      </w:r>
      <w:r w:rsidR="00AF775E" w:rsidRPr="00AF775E">
        <w:rPr>
          <w:sz w:val="24"/>
        </w:rPr>
        <w:t xml:space="preserve">администрация </w:t>
      </w:r>
      <w:proofErr w:type="spellStart"/>
      <w:r w:rsidR="00AC4682">
        <w:rPr>
          <w:sz w:val="24"/>
        </w:rPr>
        <w:t>Бедярышского</w:t>
      </w:r>
      <w:proofErr w:type="spellEnd"/>
      <w:r w:rsidR="00AF775E" w:rsidRPr="00AF775E">
        <w:rPr>
          <w:sz w:val="24"/>
        </w:rPr>
        <w:t xml:space="preserve"> сельского поселения </w:t>
      </w:r>
      <w:r w:rsidR="00591CF8" w:rsidRPr="00AF775E">
        <w:rPr>
          <w:sz w:val="24"/>
        </w:rPr>
        <w:t xml:space="preserve"> </w:t>
      </w:r>
      <w:proofErr w:type="spellStart"/>
      <w:proofErr w:type="gramStart"/>
      <w:r w:rsidR="00591CF8" w:rsidRPr="00AF775E">
        <w:rPr>
          <w:sz w:val="24"/>
        </w:rPr>
        <w:t>Катав-Ивановского</w:t>
      </w:r>
      <w:proofErr w:type="spellEnd"/>
      <w:proofErr w:type="gramEnd"/>
      <w:r w:rsidR="00591CF8" w:rsidRPr="00AF775E">
        <w:rPr>
          <w:sz w:val="24"/>
        </w:rPr>
        <w:t xml:space="preserve"> муниципального района</w:t>
      </w:r>
      <w:r w:rsidR="00591CF8">
        <w:rPr>
          <w:sz w:val="24"/>
        </w:rPr>
        <w:t xml:space="preserve"> направляет арендатору уведомление об отказе в </w:t>
      </w:r>
      <w:r w:rsidR="00591CF8" w:rsidRPr="00AF775E">
        <w:rPr>
          <w:sz w:val="24"/>
        </w:rPr>
        <w:t>предоставлении льготы по арендной плате с указанием причин отказа.</w:t>
      </w:r>
    </w:p>
    <w:p w:rsidR="00591CF8" w:rsidRDefault="008B3AC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 w:rsidRPr="00AF775E">
        <w:rPr>
          <w:sz w:val="24"/>
        </w:rPr>
        <w:t>3.12</w:t>
      </w:r>
      <w:r w:rsidR="004645AF" w:rsidRPr="00AF775E">
        <w:rPr>
          <w:sz w:val="24"/>
        </w:rPr>
        <w:t xml:space="preserve">. </w:t>
      </w:r>
      <w:r w:rsidR="00AF775E" w:rsidRPr="00AF775E">
        <w:rPr>
          <w:sz w:val="24"/>
        </w:rPr>
        <w:t xml:space="preserve">Администрация </w:t>
      </w:r>
      <w:proofErr w:type="spellStart"/>
      <w:r w:rsidR="00AC4682">
        <w:rPr>
          <w:sz w:val="24"/>
        </w:rPr>
        <w:t>Бедярышского</w:t>
      </w:r>
      <w:proofErr w:type="spellEnd"/>
      <w:r w:rsidR="00AF775E" w:rsidRPr="00AF775E">
        <w:rPr>
          <w:sz w:val="24"/>
        </w:rPr>
        <w:t xml:space="preserve"> сельского поселения</w:t>
      </w:r>
      <w:r w:rsidR="004645AF" w:rsidRPr="00AF775E">
        <w:rPr>
          <w:sz w:val="24"/>
        </w:rPr>
        <w:t xml:space="preserve"> </w:t>
      </w:r>
      <w:proofErr w:type="spellStart"/>
      <w:proofErr w:type="gramStart"/>
      <w:r w:rsidR="004645AF" w:rsidRPr="00AF775E">
        <w:rPr>
          <w:sz w:val="24"/>
        </w:rPr>
        <w:t>Катав-Ивановского</w:t>
      </w:r>
      <w:proofErr w:type="spellEnd"/>
      <w:proofErr w:type="gramEnd"/>
      <w:r w:rsidR="004645AF" w:rsidRPr="00AF775E">
        <w:rPr>
          <w:sz w:val="24"/>
        </w:rPr>
        <w:t xml:space="preserve"> муниципального района в течение пяти рабочих дней с момента принятия постановления о предоставлении муниципальной</w:t>
      </w:r>
      <w:r w:rsidR="004645AF">
        <w:rPr>
          <w:sz w:val="24"/>
        </w:rPr>
        <w:t xml:space="preserve"> преференции направляет арендатору уведомление об установлении льготы по арендной плате.</w:t>
      </w:r>
    </w:p>
    <w:p w:rsidR="004645AF" w:rsidRDefault="008B3AC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3.13</w:t>
      </w:r>
      <w:r w:rsidR="004645AF">
        <w:rPr>
          <w:sz w:val="24"/>
        </w:rPr>
        <w:t>. Льгота по арендной плате устанавливается с момента принятия постановления сроком на один год.</w:t>
      </w:r>
    </w:p>
    <w:p w:rsidR="004645AF" w:rsidRDefault="008B3ACF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3.14</w:t>
      </w:r>
      <w:r w:rsidR="004645AF">
        <w:rPr>
          <w:sz w:val="24"/>
        </w:rPr>
        <w:t>. Не позднее двух месяцев до окончания срока действия льготы арендатор имеет право заблаговременно обратиться за предоставлением льготы на следующий год.</w:t>
      </w:r>
    </w:p>
    <w:p w:rsidR="004645AF" w:rsidRDefault="00B82E3A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lastRenderedPageBreak/>
        <w:t>3</w:t>
      </w:r>
      <w:r w:rsidR="008B3ACF">
        <w:rPr>
          <w:sz w:val="24"/>
        </w:rPr>
        <w:t>.15</w:t>
      </w:r>
      <w:r w:rsidR="004645AF">
        <w:rPr>
          <w:sz w:val="24"/>
        </w:rPr>
        <w:t>. Использование имущества, включенного в Перечень, не по целевому назначению, а также его передача в субаренду, передача прав и обязанностей по договору аренды объекта другому лицу, передача прав</w:t>
      </w:r>
      <w:r>
        <w:rPr>
          <w:sz w:val="24"/>
        </w:rPr>
        <w:t xml:space="preserve"> по указанным договорам в залог и внесение их в уставной капитал хозяйственных обществ не допускается.</w:t>
      </w:r>
    </w:p>
    <w:p w:rsidR="005F2B06" w:rsidRPr="00DF5F2C" w:rsidRDefault="00B82E3A" w:rsidP="005F2B06">
      <w:pPr>
        <w:autoSpaceDE w:val="0"/>
        <w:autoSpaceDN w:val="0"/>
        <w:adjustRightInd w:val="0"/>
        <w:ind w:right="-2" w:firstLine="540"/>
        <w:jc w:val="both"/>
        <w:rPr>
          <w:sz w:val="24"/>
        </w:rPr>
      </w:pPr>
      <w:r>
        <w:rPr>
          <w:sz w:val="24"/>
        </w:rPr>
        <w:t>3</w:t>
      </w:r>
      <w:r w:rsidR="005F2B06" w:rsidRPr="00A95FE4">
        <w:rPr>
          <w:sz w:val="24"/>
        </w:rPr>
        <w:t>.</w:t>
      </w:r>
      <w:r w:rsidR="008B3ACF">
        <w:rPr>
          <w:sz w:val="24"/>
        </w:rPr>
        <w:t>16</w:t>
      </w:r>
      <w:r>
        <w:rPr>
          <w:sz w:val="24"/>
        </w:rPr>
        <w:t>.</w:t>
      </w:r>
      <w:bookmarkStart w:id="1" w:name="_GoBack"/>
      <w:bookmarkEnd w:id="1"/>
      <w:r w:rsidR="005F2B06" w:rsidRPr="00A95FE4">
        <w:rPr>
          <w:sz w:val="24"/>
        </w:rPr>
        <w:t xml:space="preserve"> Предоставление в аренду муниципального имущества без проведения торгов осуществляется в случаях, предусмотренных статьей 17.1 Федерального закона от 26 июля 2006 года №135-ФЗ «О защите конкуренции». Размер арендной платы в таких случаях определяется договором аренды на основании отчета независимого оценщика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sectPr w:rsidR="005F2B06" w:rsidRPr="00DF5F2C" w:rsidSect="0061268E">
      <w:pgSz w:w="11906" w:h="16838"/>
      <w:pgMar w:top="397" w:right="737" w:bottom="42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B98"/>
    <w:multiLevelType w:val="hybridMultilevel"/>
    <w:tmpl w:val="95A0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76525"/>
    <w:multiLevelType w:val="hybridMultilevel"/>
    <w:tmpl w:val="170A3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85196"/>
    <w:multiLevelType w:val="hybridMultilevel"/>
    <w:tmpl w:val="F77CE0D0"/>
    <w:lvl w:ilvl="0" w:tplc="305ECB5E">
      <w:start w:val="1"/>
      <w:numFmt w:val="decimal"/>
      <w:lvlText w:val="%1."/>
      <w:lvlJc w:val="left"/>
      <w:pPr>
        <w:ind w:left="1804" w:hanging="109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F2B06"/>
    <w:rsid w:val="00057117"/>
    <w:rsid w:val="00065436"/>
    <w:rsid w:val="00083DCB"/>
    <w:rsid w:val="000E2ED6"/>
    <w:rsid w:val="00106E5F"/>
    <w:rsid w:val="0015455F"/>
    <w:rsid w:val="00281759"/>
    <w:rsid w:val="00286558"/>
    <w:rsid w:val="002A7049"/>
    <w:rsid w:val="00360CC1"/>
    <w:rsid w:val="003C02BA"/>
    <w:rsid w:val="003E2B5B"/>
    <w:rsid w:val="00424F11"/>
    <w:rsid w:val="004645AF"/>
    <w:rsid w:val="00480227"/>
    <w:rsid w:val="004872FF"/>
    <w:rsid w:val="00545A95"/>
    <w:rsid w:val="00563BD6"/>
    <w:rsid w:val="00566A50"/>
    <w:rsid w:val="00570031"/>
    <w:rsid w:val="00591CF8"/>
    <w:rsid w:val="005C4AD6"/>
    <w:rsid w:val="005F2B06"/>
    <w:rsid w:val="0061268E"/>
    <w:rsid w:val="00647922"/>
    <w:rsid w:val="00694F21"/>
    <w:rsid w:val="006D0E6B"/>
    <w:rsid w:val="00744771"/>
    <w:rsid w:val="00746255"/>
    <w:rsid w:val="007C46D4"/>
    <w:rsid w:val="007F6772"/>
    <w:rsid w:val="008007D2"/>
    <w:rsid w:val="00842D3B"/>
    <w:rsid w:val="0085019E"/>
    <w:rsid w:val="0086468E"/>
    <w:rsid w:val="00877418"/>
    <w:rsid w:val="008B3ACF"/>
    <w:rsid w:val="0094677D"/>
    <w:rsid w:val="00976903"/>
    <w:rsid w:val="009E4339"/>
    <w:rsid w:val="00A31D78"/>
    <w:rsid w:val="00A60A2B"/>
    <w:rsid w:val="00A80662"/>
    <w:rsid w:val="00A91D0F"/>
    <w:rsid w:val="00A96E8C"/>
    <w:rsid w:val="00AB531D"/>
    <w:rsid w:val="00AC4682"/>
    <w:rsid w:val="00AD0D45"/>
    <w:rsid w:val="00AD2E29"/>
    <w:rsid w:val="00AF4D42"/>
    <w:rsid w:val="00AF775E"/>
    <w:rsid w:val="00B641A8"/>
    <w:rsid w:val="00B82E3A"/>
    <w:rsid w:val="00BD2971"/>
    <w:rsid w:val="00BF36AE"/>
    <w:rsid w:val="00BF7F9D"/>
    <w:rsid w:val="00C410C9"/>
    <w:rsid w:val="00C844A1"/>
    <w:rsid w:val="00C93FD0"/>
    <w:rsid w:val="00CC1CE6"/>
    <w:rsid w:val="00D34011"/>
    <w:rsid w:val="00D836A2"/>
    <w:rsid w:val="00DD1666"/>
    <w:rsid w:val="00E53BF4"/>
    <w:rsid w:val="00E61C02"/>
    <w:rsid w:val="00E80D85"/>
    <w:rsid w:val="00F011EF"/>
    <w:rsid w:val="00F66D16"/>
    <w:rsid w:val="00F76EF3"/>
    <w:rsid w:val="00FC260E"/>
    <w:rsid w:val="00FD1AAF"/>
    <w:rsid w:val="00FF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B06"/>
    <w:pPr>
      <w:keepNext/>
      <w:jc w:val="center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B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66D16"/>
    <w:pPr>
      <w:ind w:left="720"/>
      <w:contextualSpacing/>
    </w:pPr>
  </w:style>
  <w:style w:type="character" w:customStyle="1" w:styleId="a4">
    <w:name w:val="Цветовое выделение"/>
    <w:rsid w:val="00F66D16"/>
    <w:rPr>
      <w:b/>
      <w:bCs/>
      <w:color w:val="000080"/>
      <w:sz w:val="20"/>
      <w:szCs w:val="20"/>
    </w:rPr>
  </w:style>
  <w:style w:type="paragraph" w:styleId="a5">
    <w:name w:val="Title"/>
    <w:basedOn w:val="a"/>
    <w:link w:val="a6"/>
    <w:qFormat/>
    <w:rsid w:val="00F66D16"/>
    <w:pPr>
      <w:ind w:left="4340"/>
      <w:jc w:val="center"/>
    </w:pPr>
  </w:style>
  <w:style w:type="character" w:customStyle="1" w:styleId="a6">
    <w:name w:val="Название Знак"/>
    <w:basedOn w:val="a0"/>
    <w:link w:val="a5"/>
    <w:rsid w:val="00F66D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nhideWhenUsed/>
    <w:rsid w:val="00F76EF3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F76E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3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3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и К</dc:creator>
  <cp:lastModifiedBy>User</cp:lastModifiedBy>
  <cp:revision>6</cp:revision>
  <cp:lastPrinted>2020-03-25T12:19:00Z</cp:lastPrinted>
  <dcterms:created xsi:type="dcterms:W3CDTF">2020-03-25T05:12:00Z</dcterms:created>
  <dcterms:modified xsi:type="dcterms:W3CDTF">2020-03-26T08:58:00Z</dcterms:modified>
</cp:coreProperties>
</file>