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Приложение 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к  Постановлению  Администрации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Серпиевского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сельского поселения 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Катав-Ивановского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муниципального района 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Челябинской области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№ 22 от  «22» августа  2016 г.</w:t>
      </w:r>
    </w:p>
    <w:p w:rsidR="001C646E" w:rsidRDefault="001C646E" w:rsidP="001C64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val="ru-RU"/>
        </w:rPr>
      </w:pPr>
      <w:proofErr w:type="gramStart"/>
      <w:r>
        <w:rPr>
          <w:rFonts w:ascii="Times New Roman" w:hAnsi="Times New Roman"/>
          <w:color w:val="000000"/>
          <w:sz w:val="23"/>
          <w:szCs w:val="23"/>
          <w:lang w:val="ru-RU"/>
        </w:rPr>
        <w:t xml:space="preserve">(с внесенными изменениями </w:t>
      </w:r>
      <w:proofErr w:type="gramEnd"/>
    </w:p>
    <w:p w:rsidR="001C646E" w:rsidRDefault="001C646E" w:rsidP="001C646E">
      <w:pPr>
        <w:jc w:val="right"/>
        <w:rPr>
          <w:rFonts w:ascii="Times New Roman" w:hAnsi="Times New Roman"/>
          <w:color w:val="0D0D0D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 xml:space="preserve">от 08.04.2021г. №2;   от 18.03.2022г. </w:t>
      </w:r>
      <w:r>
        <w:rPr>
          <w:rFonts w:ascii="Times New Roman" w:hAnsi="Times New Roman"/>
          <w:sz w:val="23"/>
          <w:szCs w:val="23"/>
          <w:lang w:val="ru-RU"/>
        </w:rPr>
        <w:t>№11; от 20</w:t>
      </w:r>
      <w:bookmarkStart w:id="0" w:name="_GoBack"/>
      <w:bookmarkEnd w:id="0"/>
      <w:r>
        <w:rPr>
          <w:rFonts w:ascii="Times New Roman" w:hAnsi="Times New Roman"/>
          <w:sz w:val="23"/>
          <w:szCs w:val="23"/>
          <w:lang w:val="ru-RU"/>
        </w:rPr>
        <w:t>.07.2023г. №16А</w:t>
      </w:r>
      <w:proofErr w:type="gramStart"/>
      <w:r>
        <w:rPr>
          <w:rFonts w:ascii="Times New Roman" w:hAnsi="Times New Roman"/>
          <w:sz w:val="23"/>
          <w:szCs w:val="23"/>
          <w:lang w:val="ru-RU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  <w:lang w:val="ru-RU"/>
        </w:rPr>
        <w:t>)</w:t>
      </w:r>
      <w:proofErr w:type="gramEnd"/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1C646E" w:rsidRDefault="001C646E" w:rsidP="001C646E">
      <w:pPr>
        <w:pStyle w:val="a4"/>
        <w:jc w:val="center"/>
        <w:rPr>
          <w:rFonts w:ascii="Times New Roman" w:hAnsi="Times New Roman"/>
          <w:b/>
          <w:sz w:val="48"/>
          <w:szCs w:val="48"/>
          <w:lang w:val="ru-RU"/>
        </w:rPr>
      </w:pPr>
    </w:p>
    <w:p w:rsidR="001C646E" w:rsidRDefault="001C646E" w:rsidP="001C646E">
      <w:pPr>
        <w:pStyle w:val="a4"/>
        <w:jc w:val="center"/>
        <w:rPr>
          <w:rFonts w:ascii="Times New Roman" w:hAnsi="Times New Roman"/>
          <w:b/>
          <w:sz w:val="48"/>
          <w:szCs w:val="48"/>
          <w:lang w:val="ru-RU"/>
        </w:rPr>
      </w:pPr>
    </w:p>
    <w:p w:rsidR="001C646E" w:rsidRDefault="001C646E" w:rsidP="001C646E">
      <w:pPr>
        <w:pStyle w:val="a4"/>
        <w:jc w:val="center"/>
        <w:rPr>
          <w:rFonts w:ascii="Times New Roman" w:hAnsi="Times New Roman"/>
          <w:b/>
          <w:sz w:val="48"/>
          <w:szCs w:val="48"/>
          <w:lang w:val="ru-RU"/>
        </w:rPr>
      </w:pPr>
    </w:p>
    <w:p w:rsidR="001C646E" w:rsidRDefault="001C646E" w:rsidP="001C646E">
      <w:pPr>
        <w:pStyle w:val="a4"/>
        <w:jc w:val="center"/>
        <w:rPr>
          <w:rFonts w:ascii="Times New Roman" w:hAnsi="Times New Roman"/>
          <w:b/>
          <w:sz w:val="48"/>
          <w:szCs w:val="48"/>
          <w:lang w:val="ru-RU"/>
        </w:rPr>
      </w:pPr>
      <w:r>
        <w:rPr>
          <w:rFonts w:ascii="Times New Roman" w:hAnsi="Times New Roman"/>
          <w:b/>
          <w:sz w:val="48"/>
          <w:szCs w:val="48"/>
          <w:lang w:val="ru-RU"/>
        </w:rPr>
        <w:t>Программа</w:t>
      </w:r>
    </w:p>
    <w:p w:rsidR="001C646E" w:rsidRDefault="001C646E" w:rsidP="001C646E">
      <w:pPr>
        <w:pStyle w:val="a4"/>
        <w:jc w:val="center"/>
        <w:rPr>
          <w:rFonts w:ascii="Times New Roman" w:hAnsi="Times New Roman"/>
          <w:b/>
          <w:sz w:val="44"/>
          <w:szCs w:val="44"/>
          <w:lang w:val="ru-RU"/>
        </w:rPr>
      </w:pPr>
      <w:r>
        <w:rPr>
          <w:rFonts w:ascii="Times New Roman" w:hAnsi="Times New Roman"/>
          <w:b/>
          <w:sz w:val="44"/>
          <w:szCs w:val="44"/>
          <w:lang w:val="ru-RU"/>
        </w:rPr>
        <w:t xml:space="preserve">«Комплексное развитие транспортной инфраструктуры </w:t>
      </w:r>
    </w:p>
    <w:p w:rsidR="001C646E" w:rsidRDefault="001C646E" w:rsidP="001C646E">
      <w:pPr>
        <w:pStyle w:val="a4"/>
        <w:jc w:val="center"/>
        <w:rPr>
          <w:rFonts w:ascii="Times New Roman" w:hAnsi="Times New Roman"/>
          <w:b/>
          <w:sz w:val="44"/>
          <w:szCs w:val="44"/>
          <w:lang w:val="ru-RU"/>
        </w:rPr>
      </w:pPr>
      <w:proofErr w:type="spellStart"/>
      <w:r>
        <w:rPr>
          <w:rFonts w:ascii="Times New Roman" w:hAnsi="Times New Roman"/>
          <w:b/>
          <w:sz w:val="44"/>
          <w:szCs w:val="44"/>
          <w:lang w:val="ru-RU"/>
        </w:rPr>
        <w:t>Серпиевского</w:t>
      </w:r>
      <w:proofErr w:type="spellEnd"/>
      <w:r>
        <w:rPr>
          <w:rFonts w:ascii="Times New Roman" w:hAnsi="Times New Roman"/>
          <w:b/>
          <w:sz w:val="44"/>
          <w:szCs w:val="44"/>
          <w:lang w:val="ru-RU"/>
        </w:rPr>
        <w:t xml:space="preserve"> сельского поселения</w:t>
      </w:r>
    </w:p>
    <w:p w:rsidR="001C646E" w:rsidRDefault="001C646E" w:rsidP="001C646E">
      <w:pPr>
        <w:pStyle w:val="a4"/>
        <w:jc w:val="center"/>
        <w:rPr>
          <w:rFonts w:ascii="Times New Roman" w:hAnsi="Times New Roman"/>
          <w:b/>
          <w:sz w:val="44"/>
          <w:szCs w:val="44"/>
          <w:lang w:val="ru-RU"/>
        </w:rPr>
      </w:pPr>
      <w:r>
        <w:rPr>
          <w:rFonts w:ascii="Times New Roman" w:hAnsi="Times New Roman"/>
          <w:b/>
          <w:sz w:val="44"/>
          <w:szCs w:val="44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sz w:val="44"/>
          <w:szCs w:val="44"/>
          <w:lang w:val="ru-RU"/>
        </w:rPr>
        <w:t>Катав-Ивановского</w:t>
      </w:r>
      <w:proofErr w:type="gramEnd"/>
      <w:r>
        <w:rPr>
          <w:rFonts w:ascii="Times New Roman" w:hAnsi="Times New Roman"/>
          <w:b/>
          <w:sz w:val="44"/>
          <w:szCs w:val="44"/>
          <w:lang w:val="ru-RU"/>
        </w:rPr>
        <w:t xml:space="preserve"> муниципального района Челябинской области </w:t>
      </w:r>
    </w:p>
    <w:p w:rsidR="001C646E" w:rsidRDefault="001C646E" w:rsidP="001C646E">
      <w:pPr>
        <w:pStyle w:val="a4"/>
        <w:jc w:val="center"/>
        <w:rPr>
          <w:rFonts w:ascii="Times New Roman" w:hAnsi="Times New Roman"/>
          <w:b/>
          <w:sz w:val="44"/>
          <w:szCs w:val="44"/>
          <w:lang w:val="ru-RU"/>
        </w:rPr>
      </w:pPr>
      <w:r>
        <w:rPr>
          <w:rFonts w:ascii="Times New Roman" w:hAnsi="Times New Roman"/>
          <w:b/>
          <w:sz w:val="44"/>
          <w:szCs w:val="44"/>
          <w:lang w:val="ru-RU"/>
        </w:rPr>
        <w:t>на 2016-2025г.»</w:t>
      </w:r>
    </w:p>
    <w:p w:rsidR="001C646E" w:rsidRDefault="001C646E" w:rsidP="001C6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3"/>
          <w:szCs w:val="23"/>
          <w:lang w:val="ru-RU"/>
        </w:rPr>
      </w:pPr>
      <w:proofErr w:type="gramStart"/>
      <w:r>
        <w:rPr>
          <w:rFonts w:ascii="Times New Roman" w:hAnsi="Times New Roman"/>
          <w:color w:val="000000"/>
          <w:sz w:val="23"/>
          <w:szCs w:val="23"/>
          <w:lang w:val="ru-RU"/>
        </w:rPr>
        <w:t>(с внесенными изменениями</w:t>
      </w:r>
      <w:proofErr w:type="gramEnd"/>
    </w:p>
    <w:p w:rsidR="001C646E" w:rsidRDefault="001C646E" w:rsidP="001C646E">
      <w:pPr>
        <w:jc w:val="center"/>
        <w:rPr>
          <w:rFonts w:ascii="Times New Roman" w:hAnsi="Times New Roman"/>
          <w:color w:val="0D0D0D"/>
          <w:lang w:val="ru-RU"/>
        </w:rPr>
      </w:pPr>
      <w:r>
        <w:rPr>
          <w:rFonts w:ascii="Times New Roman" w:hAnsi="Times New Roman"/>
          <w:color w:val="000000"/>
          <w:sz w:val="23"/>
          <w:szCs w:val="23"/>
          <w:lang w:val="ru-RU"/>
        </w:rPr>
        <w:t xml:space="preserve">от 08.04.2021г. №2;   </w:t>
      </w:r>
      <w:r>
        <w:rPr>
          <w:rFonts w:ascii="Times New Roman" w:hAnsi="Times New Roman"/>
          <w:color w:val="000000"/>
          <w:sz w:val="23"/>
          <w:szCs w:val="23"/>
          <w:lang w:val="ru-RU"/>
        </w:rPr>
        <w:t>от 18.03.2022г. №11; от 20</w:t>
      </w:r>
      <w:r>
        <w:rPr>
          <w:rFonts w:ascii="Times New Roman" w:hAnsi="Times New Roman"/>
          <w:color w:val="000000"/>
          <w:sz w:val="23"/>
          <w:szCs w:val="23"/>
          <w:lang w:val="ru-RU"/>
        </w:rPr>
        <w:t>.07.2023г. №16А</w:t>
      </w:r>
      <w:proofErr w:type="gramStart"/>
      <w:r>
        <w:rPr>
          <w:rFonts w:ascii="Times New Roman" w:hAnsi="Times New Roman"/>
          <w:color w:val="000000"/>
          <w:sz w:val="23"/>
          <w:szCs w:val="23"/>
          <w:lang w:val="ru-RU"/>
        </w:rPr>
        <w:t xml:space="preserve"> )</w:t>
      </w:r>
      <w:proofErr w:type="gramEnd"/>
    </w:p>
    <w:p w:rsidR="001C646E" w:rsidRDefault="001C646E" w:rsidP="001C646E">
      <w:pPr>
        <w:pStyle w:val="a4"/>
        <w:jc w:val="center"/>
        <w:rPr>
          <w:rFonts w:ascii="Times New Roman" w:hAnsi="Times New Roman"/>
          <w:b/>
          <w:sz w:val="48"/>
          <w:szCs w:val="48"/>
          <w:lang w:val="ru-RU"/>
        </w:rPr>
      </w:pPr>
    </w:p>
    <w:p w:rsidR="001C646E" w:rsidRDefault="001C646E" w:rsidP="001C646E">
      <w:pPr>
        <w:jc w:val="center"/>
        <w:rPr>
          <w:sz w:val="40"/>
          <w:szCs w:val="40"/>
          <w:lang w:val="ru-RU"/>
        </w:rPr>
      </w:pPr>
    </w:p>
    <w:p w:rsidR="001C646E" w:rsidRDefault="001C646E" w:rsidP="001C646E">
      <w:pPr>
        <w:rPr>
          <w:sz w:val="40"/>
          <w:szCs w:val="40"/>
          <w:lang w:val="ru-RU"/>
        </w:rPr>
      </w:pPr>
    </w:p>
    <w:p w:rsidR="001C646E" w:rsidRDefault="001C646E" w:rsidP="001C646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Приложение 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к  Постановлению  Администрации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Серпиевского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сельского поселения 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Катав-Ивановского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муниципального района 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Челябинской области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№ 22 от  «22» августа  2016 г.</w:t>
      </w:r>
    </w:p>
    <w:p w:rsidR="001C646E" w:rsidRDefault="001C646E" w:rsidP="001C646E">
      <w:pPr>
        <w:pStyle w:val="a4"/>
        <w:rPr>
          <w:rFonts w:ascii="Calibri" w:hAnsi="Calibri"/>
          <w:lang w:val="ru-RU"/>
        </w:rPr>
      </w:pPr>
    </w:p>
    <w:p w:rsidR="001C646E" w:rsidRDefault="001C646E" w:rsidP="001C646E">
      <w:pPr>
        <w:pStyle w:val="a4"/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Паспорт программы</w:t>
      </w:r>
    </w:p>
    <w:tbl>
      <w:tblPr>
        <w:tblpPr w:leftFromText="180" w:rightFromText="180" w:vertAnchor="text" w:horzAnchor="margin" w:tblpXSpec="center" w:tblpY="221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5"/>
        <w:gridCol w:w="6855"/>
      </w:tblGrid>
      <w:tr w:rsidR="001C646E" w:rsidTr="001C646E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Наименование программы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«Комплексное развитие транспортной инфраструктуры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Серпиевского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Катав-Ивановского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муниципального района Челябинской области на 2016-2025 г.»</w:t>
            </w:r>
          </w:p>
        </w:tc>
      </w:tr>
      <w:tr w:rsidR="001C646E" w:rsidTr="001C646E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азработчик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Серпиевского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</w:t>
            </w:r>
          </w:p>
        </w:tc>
      </w:tr>
      <w:tr w:rsidR="001C646E" w:rsidTr="001C646E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Сроки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реализации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>-2025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1C646E" w:rsidTr="001C646E">
        <w:trPr>
          <w:trHeight w:val="1006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46E" w:rsidRDefault="001C646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программы: </w:t>
            </w:r>
          </w:p>
          <w:p w:rsidR="001C646E" w:rsidRDefault="001C64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соответствие дорог общего пользования требованиям ГОСТа 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техническим правилам ремонта 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содержания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автомобильных дорог;</w:t>
            </w:r>
          </w:p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повышение безопасности дорожного движения;</w:t>
            </w:r>
          </w:p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обеспечение эффективного транспортного обслуживания населения и субъектов экономической деятельности;</w:t>
            </w:r>
          </w:p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улучшение транспортной доступности отдаленных  улиц;</w:t>
            </w:r>
          </w:p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-выполнение работ по благоустройству прилегающей к дорогам территории.</w:t>
            </w:r>
          </w:p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1C646E" w:rsidTr="001C646E">
        <w:trPr>
          <w:trHeight w:val="1977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46E" w:rsidRDefault="001C646E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программы: </w:t>
            </w:r>
          </w:p>
          <w:p w:rsidR="001C646E" w:rsidRDefault="001C64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содержание, ремонт  дорог и тротуаров, отсыпка дорог,  внеуличных пешеходных переходов;</w:t>
            </w:r>
          </w:p>
          <w:p w:rsidR="001C646E" w:rsidRDefault="001C646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улучшение транспортно-эксплуатационных показателей сети автомобильных дорог городского поселения и повышение безопасности движения;</w:t>
            </w:r>
          </w:p>
          <w:p w:rsidR="001C646E" w:rsidRDefault="001C646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-проведение работ по содержанию и обслуживанию средств организации дорожного движения.</w:t>
            </w:r>
          </w:p>
          <w:p w:rsidR="001C646E" w:rsidRDefault="001C646E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46E" w:rsidTr="001C646E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Основные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исполнители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Серпиевского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</w:t>
            </w:r>
          </w:p>
        </w:tc>
      </w:tr>
      <w:tr w:rsidR="001C646E" w:rsidTr="001C646E">
        <w:trPr>
          <w:trHeight w:val="536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Источники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  <w:proofErr w:type="spellEnd"/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Общий объем финансирования:   </w:t>
            </w:r>
          </w:p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951029,00</w:t>
            </w:r>
          </w:p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Средства местного бюджета на 2016 г.-2025г. уточняются при формировании бюджета на очередной финансовый год</w:t>
            </w:r>
          </w:p>
        </w:tc>
      </w:tr>
      <w:tr w:rsidR="001C646E" w:rsidTr="001C646E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Ожидаемые конечные результаты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ind w:left="11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соответствии с программными мероприятиями </w:t>
            </w:r>
          </w:p>
        </w:tc>
      </w:tr>
    </w:tbl>
    <w:p w:rsidR="001C646E" w:rsidRDefault="001C646E" w:rsidP="001C646E">
      <w:pPr>
        <w:pStyle w:val="a4"/>
        <w:rPr>
          <w:rFonts w:ascii="Times New Roman" w:hAnsi="Times New Roman"/>
          <w:sz w:val="28"/>
          <w:szCs w:val="28"/>
          <w:lang w:val="ru-RU" w:eastAsia="ru-RU"/>
        </w:rPr>
      </w:pPr>
    </w:p>
    <w:p w:rsidR="001C646E" w:rsidRDefault="001C646E" w:rsidP="001C646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 Характеристика  проблемы</w:t>
      </w:r>
    </w:p>
    <w:p w:rsidR="001C646E" w:rsidRDefault="001C646E" w:rsidP="001C64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C646E" w:rsidRDefault="001C646E" w:rsidP="001C646E">
      <w:pPr>
        <w:pStyle w:val="a4"/>
        <w:jc w:val="both"/>
        <w:rPr>
          <w:rFonts w:ascii="Calibri" w:hAnsi="Calibri" w:cs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>
        <w:rPr>
          <w:lang w:val="ru-RU"/>
        </w:rPr>
        <w:t xml:space="preserve"> 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Социально-экономическое развитие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Серпиевского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 на среднесрочную перспективу определяет благоустройство территорий населенных пунктов как важнейшую составляющую часть потенциала поселения, а ее развитие - как одну из приоритетных задач органов местного самоуправления.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Ремонт и реконструкция дорог и улиц является ключевой задачей органов местного самоуправления.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color w:val="FF0000"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Общая протяженность сети автомобильных дорог на территории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Серпиевского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городского поселения составляет - 30,6км, в том числе с усовершенствованным покрытием, рассчитанных на движение современных транспортных средств – 2,07км, то есть - 6,76 процентов.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Для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Серпиевского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 характерны следующие проблемы: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 проезжая часть дорог характеризуется высокой степенью износа   и в большинстве не имеет асфальтового покрытия;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-темпы роста численности автотранспорта опережают темпы развития улично-дорожной сети сельского поселения. Также существует необходимость увеличения протяженности дорог с усовершенствованным покрытием. 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Существующий уровень транспортной инфраструктуры не отвечает требованиям  СНиП и иных нормативных документов, что является причиной: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-снижения уровня безопасности движения;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-повышения уровня эксплуатационных нагрузок на автомобильные дороги, имеющие меньшую несущую способность.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Без реализации неотложных мер по повышению качества дорожного покрытия и развития транспортной инфраструктуры нельзя добиться существенного повышения имеющегося потенциала поселения и обеспечить комфортное проживание населения.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Таким образом, проблема развития транспортной инфраструктуры поселения, требует решения основных задач с помощью программного подхода.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</w:p>
    <w:p w:rsidR="001C646E" w:rsidRDefault="001C646E" w:rsidP="001C646E">
      <w:pPr>
        <w:pStyle w:val="a4"/>
        <w:rPr>
          <w:rFonts w:ascii="Calibri" w:hAnsi="Calibri"/>
          <w:lang w:val="ru-RU"/>
        </w:rPr>
      </w:pPr>
      <w:r>
        <w:rPr>
          <w:lang w:val="ru-RU"/>
        </w:rPr>
        <w:t xml:space="preserve">         </w:t>
      </w:r>
    </w:p>
    <w:p w:rsidR="001C646E" w:rsidRDefault="001C646E" w:rsidP="001C646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1C646E" w:rsidRDefault="001C646E" w:rsidP="001C646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C646E" w:rsidRDefault="001C646E" w:rsidP="001C646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C646E" w:rsidRDefault="001C646E" w:rsidP="001C646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C646E" w:rsidRDefault="001C646E" w:rsidP="001C646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C646E" w:rsidRDefault="001C646E" w:rsidP="001C646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C646E" w:rsidRDefault="001C646E" w:rsidP="001C646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C646E" w:rsidRDefault="001C646E" w:rsidP="001C646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Основные цели и задачи</w:t>
      </w:r>
    </w:p>
    <w:p w:rsidR="001C646E" w:rsidRDefault="001C646E" w:rsidP="001C646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C646E" w:rsidRDefault="001C646E" w:rsidP="001C646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Цель программы 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соответствие дорог общего пользования требованиям ГОСТа и</w:t>
      </w:r>
      <w:r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техническим правилам ремонта и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содержания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автомобильных дорог </w:t>
      </w:r>
    </w:p>
    <w:p w:rsidR="001C646E" w:rsidRDefault="001C646E" w:rsidP="001C646E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улучшение транспортно-эксплуатационных показателей сети автомобильных дорог сельского  поселения и повышение безопасности движения;</w:t>
      </w:r>
    </w:p>
    <w:p w:rsidR="001C646E" w:rsidRDefault="001C646E" w:rsidP="001C646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-проведение работ по содержанию и обслуживанию средств организации дорожного движения;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обеспечение эффективного транспортного обслуживания населения и субъектов экономической деятельности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Предлагаемая программа направлена на приведение проезжей части дорог поселения в нормативное состояние.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Основными задачами программы являются:</w:t>
      </w:r>
    </w:p>
    <w:p w:rsidR="001C646E" w:rsidRDefault="001C646E" w:rsidP="001C646E">
      <w:pPr>
        <w:pStyle w:val="a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 содержание, ремонт  дорог и тротуаров, отсыпка дорог частного сектора,  внеуличных пешеходных переходов;</w:t>
      </w:r>
    </w:p>
    <w:p w:rsidR="001C646E" w:rsidRDefault="001C646E" w:rsidP="001C646E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улучшение транспортно-эксплуатационных показателей сети автомобильных дорог сельского поселения и повышение безопасности движения;</w:t>
      </w:r>
    </w:p>
    <w:p w:rsidR="001C646E" w:rsidRDefault="001C646E" w:rsidP="001C646E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-проведение работ по содержанию и обслуживанию средств организации дорожного движения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 внедрение новых технологий в дорожном строительстве.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C646E" w:rsidRDefault="001C646E" w:rsidP="001C646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46E" w:rsidRDefault="001C646E" w:rsidP="001C646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46E" w:rsidRDefault="001C646E" w:rsidP="001C646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3. Сроки реализации программы</w:t>
      </w:r>
    </w:p>
    <w:p w:rsidR="001C646E" w:rsidRDefault="001C646E" w:rsidP="001C646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Программа  «Комплексное развитие транспортной инфраструктуры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Серпиевского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Челябинской области на 2016-2025 г.»  является долгосрочной.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Реализация программы осуществляется: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2016 год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2017 год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2018 год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2019 год.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2020 год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2021 год – 2025 год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C646E" w:rsidRDefault="001C646E" w:rsidP="001C646E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4. Перечень программных мероприятий</w:t>
      </w:r>
    </w:p>
    <w:p w:rsidR="001C646E" w:rsidRDefault="001C646E" w:rsidP="001C646E">
      <w:pPr>
        <w:spacing w:line="100" w:lineRule="exact"/>
        <w:ind w:firstLine="709"/>
        <w:jc w:val="both"/>
        <w:rPr>
          <w:sz w:val="28"/>
          <w:szCs w:val="28"/>
          <w:lang w:val="ru-RU"/>
        </w:rPr>
      </w:pPr>
    </w:p>
    <w:p w:rsidR="001C646E" w:rsidRDefault="001C646E" w:rsidP="001C646E">
      <w:pPr>
        <w:pStyle w:val="ConsPlusCel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улучшения транспортно-эксплуатационных показателей сети автомобильных дорог сельского поселения, повышения безопасности  движения, </w:t>
      </w:r>
      <w:r>
        <w:rPr>
          <w:rFonts w:ascii="Times New Roman" w:hAnsi="Times New Roman"/>
          <w:sz w:val="28"/>
          <w:szCs w:val="28"/>
        </w:rPr>
        <w:t xml:space="preserve">обеспечения содержания и обслуживания средств организации дорожного движения, эффективного транспортного обслуживания населения и субъектов экономической деятельности, необходимо ежегодно выполнять большие объемы ремонтных работ. </w:t>
      </w:r>
    </w:p>
    <w:p w:rsidR="001C646E" w:rsidRDefault="001C646E" w:rsidP="001C64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Проведение мероприятий по содержанию автомобильных дорог общего пользования, безопасности дорожного движения, ремонту автомобильных дорог общего пользования, обустройству автобусных остановок позволит повысить  качество дорог, т.е. их технического уровня и  эксплуатационного состояния в соответствии с ростом интенсивности движения и нагрузки на дороги.</w:t>
      </w:r>
    </w:p>
    <w:p w:rsidR="001C646E" w:rsidRDefault="001C646E" w:rsidP="001C646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реализуется с привлечением широкого круга заинтересованных организаций различных форм собственности, через механизм размещения муниципального заказа путем проведения аукционов, конкурсов, котировок и заключения муниципальных контрактов.  </w:t>
      </w:r>
    </w:p>
    <w:p w:rsidR="001C646E" w:rsidRDefault="001C646E" w:rsidP="001C646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C646E" w:rsidRDefault="001C646E" w:rsidP="001C646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5. Ресурсное обеспечение Программы</w:t>
      </w:r>
    </w:p>
    <w:p w:rsidR="001C646E" w:rsidRDefault="001C646E" w:rsidP="001C646E">
      <w:pPr>
        <w:pStyle w:val="ConsPlusNormal"/>
        <w:widowControl/>
        <w:spacing w:line="12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C646E" w:rsidRDefault="001C646E" w:rsidP="001C646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46E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>Финансовое обеспечение программы  осуществляется из следующих источников: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1) средства бюджета  поселения, в пределах средств, утвержденных решением Совета депутатов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Серпиевского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на строительство, реконструкцию и капитальный ремонт улично-дорожной сети поселения;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средства районного бюджета, предусмотренные на строительство и капитальный ремонт улично-дорожной сети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Серпиевского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поселения;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3) средства областного бюджета, предусмотренные на строительство и капитальный ремонт улично-дорожной сети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Серпиевского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поселения;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4) иные источники, не запрещенные действующим законодательством.</w:t>
      </w:r>
    </w:p>
    <w:p w:rsidR="001C646E" w:rsidRDefault="001C646E" w:rsidP="001C64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финансирования осуществляется в соответствии с  программными мероприятиями. </w:t>
      </w:r>
    </w:p>
    <w:p w:rsidR="001C646E" w:rsidRDefault="001C646E" w:rsidP="001C64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C646E" w:rsidRDefault="001C646E" w:rsidP="001C646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6. Организация управления и механизм реализации Программы</w:t>
      </w:r>
    </w:p>
    <w:p w:rsidR="001C646E" w:rsidRDefault="001C646E" w:rsidP="001C64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C646E" w:rsidRDefault="001C646E" w:rsidP="001C64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Ответственным исполнителем программы является Администрация поселения.</w:t>
      </w:r>
    </w:p>
    <w:p w:rsidR="001C646E" w:rsidRDefault="001C646E" w:rsidP="001C64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программы рассматриваются как показатель уровня развития транспортной инфраструктуры  сельского поселения. </w:t>
      </w:r>
    </w:p>
    <w:p w:rsidR="001C646E" w:rsidRDefault="001C646E" w:rsidP="001C646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Реализация программы предусматривает целевое использование сре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оответствии с поставленными задачами, регулярное проведение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мониторинга  результатов и оценки эффективности расходования бюджетных средств.</w:t>
      </w:r>
    </w:p>
    <w:p w:rsidR="001C646E" w:rsidRDefault="001C646E" w:rsidP="001C64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Администрация поселения формирует заявку на финансирование мероприятий в соответствии с подпрограммами.</w:t>
      </w:r>
    </w:p>
    <w:p w:rsidR="001C646E" w:rsidRDefault="001C646E" w:rsidP="001C646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bidi="ar-SA"/>
        </w:rPr>
        <w:t xml:space="preserve">     Администрация поселения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осуществляет контроль  целевого использования  бюджетных средств, направленных на реализацию данной программы, и качеством выполненных работ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Основными вопросами, подлежащими контролю в процессе реализации программы, являются:</w:t>
      </w:r>
    </w:p>
    <w:p w:rsidR="001C646E" w:rsidRP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1C646E">
        <w:rPr>
          <w:rFonts w:ascii="Times New Roman" w:hAnsi="Times New Roman"/>
          <w:sz w:val="28"/>
          <w:szCs w:val="28"/>
          <w:lang w:val="ru-RU"/>
        </w:rPr>
        <w:t>- эффективное и целевое использование средств бюджета;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соблюдение законодательства РФ при проведении торгов, заключении муниципальных контрактов на выполнение работ по  содержанию автомобильных дорог общего пользования местного значения с подрядной организацией;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соблюдение финансовой дисциплины при финансировании работ;</w:t>
      </w:r>
    </w:p>
    <w:p w:rsidR="001C646E" w:rsidRDefault="001C646E" w:rsidP="001C646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гарантийные обязательства подрядных организаций по поддержанию требуемого состояния объектов в течение установленного срока.</w:t>
      </w:r>
    </w:p>
    <w:p w:rsidR="001C646E" w:rsidRDefault="001C646E" w:rsidP="001C64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Включает итоги реализации программы в годовой отчет органов местного самоуправления</w:t>
      </w:r>
    </w:p>
    <w:p w:rsidR="001C646E" w:rsidRDefault="001C646E" w:rsidP="001C64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C646E" w:rsidRDefault="001C646E" w:rsidP="001C646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1C646E" w:rsidRDefault="001C646E" w:rsidP="001C646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C646E" w:rsidRDefault="001C646E" w:rsidP="001C646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C646E" w:rsidRDefault="001C646E" w:rsidP="001C646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7. Ожидаемые конечные результаты реализации Программы</w:t>
      </w:r>
    </w:p>
    <w:p w:rsidR="001C646E" w:rsidRDefault="001C646E" w:rsidP="001C64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C646E" w:rsidRDefault="001C646E" w:rsidP="001C646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При реализации мероприятий программы, дороги сельского поселения должны быть приведены в нормативное состояние, в соответствии с требованиями ГОСТ и технических норм и правил, что позволит повысить уровень благоустройства территорий, создаст комфортные условия для проживания жителей, обеспечит безопасность  дорожного движения для автотранспортных средств и пешеходов. </w:t>
      </w:r>
    </w:p>
    <w:p w:rsidR="001C646E" w:rsidRDefault="001C646E" w:rsidP="001C64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Эффективность реализации Программы  оценивается на основе  показателей программных мероприятий.</w:t>
      </w:r>
    </w:p>
    <w:p w:rsidR="001C646E" w:rsidRDefault="001C646E" w:rsidP="001C646E">
      <w:pPr>
        <w:jc w:val="center"/>
        <w:rPr>
          <w:lang w:val="ru-RU"/>
        </w:rPr>
      </w:pPr>
    </w:p>
    <w:p w:rsidR="001C646E" w:rsidRDefault="001C646E" w:rsidP="001C646E">
      <w:pPr>
        <w:jc w:val="center"/>
        <w:rPr>
          <w:lang w:val="ru-RU"/>
        </w:rPr>
      </w:pPr>
    </w:p>
    <w:p w:rsidR="001C646E" w:rsidRDefault="001C646E" w:rsidP="001C646E">
      <w:pPr>
        <w:jc w:val="center"/>
        <w:rPr>
          <w:lang w:val="ru-RU"/>
        </w:rPr>
      </w:pPr>
    </w:p>
    <w:p w:rsidR="001C646E" w:rsidRDefault="001C646E" w:rsidP="001C646E">
      <w:pPr>
        <w:jc w:val="center"/>
        <w:rPr>
          <w:lang w:val="ru-RU"/>
        </w:rPr>
      </w:pPr>
    </w:p>
    <w:p w:rsidR="001C646E" w:rsidRDefault="001C646E" w:rsidP="001C646E">
      <w:pPr>
        <w:jc w:val="center"/>
        <w:rPr>
          <w:lang w:val="ru-RU"/>
        </w:rPr>
      </w:pPr>
    </w:p>
    <w:p w:rsidR="001C646E" w:rsidRDefault="001C646E" w:rsidP="001C646E">
      <w:pPr>
        <w:jc w:val="center"/>
        <w:rPr>
          <w:lang w:val="ru-RU"/>
        </w:rPr>
      </w:pPr>
    </w:p>
    <w:p w:rsidR="001C646E" w:rsidRDefault="001C646E" w:rsidP="001C646E">
      <w:pPr>
        <w:jc w:val="center"/>
        <w:rPr>
          <w:lang w:val="ru-RU"/>
        </w:rPr>
      </w:pPr>
    </w:p>
    <w:p w:rsidR="001C646E" w:rsidRDefault="001C646E" w:rsidP="001C646E">
      <w:pPr>
        <w:jc w:val="center"/>
        <w:rPr>
          <w:lang w:val="ru-RU"/>
        </w:rPr>
      </w:pPr>
    </w:p>
    <w:p w:rsidR="001C646E" w:rsidRDefault="001C646E" w:rsidP="001C646E">
      <w:pPr>
        <w:jc w:val="center"/>
        <w:rPr>
          <w:lang w:val="ru-RU"/>
        </w:rPr>
      </w:pPr>
    </w:p>
    <w:p w:rsidR="001C646E" w:rsidRDefault="001C646E" w:rsidP="001C646E">
      <w:pPr>
        <w:spacing w:after="0" w:line="240" w:lineRule="auto"/>
        <w:ind w:right="-1"/>
        <w:jc w:val="right"/>
        <w:rPr>
          <w:rFonts w:ascii="Times New Roman" w:hAnsi="Times New Roman"/>
          <w:sz w:val="22"/>
          <w:szCs w:val="22"/>
          <w:lang w:val="ru-RU" w:eastAsia="ru-RU"/>
        </w:rPr>
      </w:pPr>
    </w:p>
    <w:p w:rsidR="001C646E" w:rsidRDefault="001C646E" w:rsidP="001C646E">
      <w:pPr>
        <w:spacing w:after="0" w:line="240" w:lineRule="auto"/>
        <w:ind w:right="-1"/>
        <w:jc w:val="right"/>
        <w:rPr>
          <w:rFonts w:ascii="Times New Roman" w:hAnsi="Times New Roman"/>
          <w:sz w:val="22"/>
          <w:szCs w:val="22"/>
          <w:lang w:val="ru-RU" w:eastAsia="ru-RU"/>
        </w:rPr>
      </w:pPr>
      <w:r>
        <w:rPr>
          <w:rFonts w:ascii="Times New Roman" w:hAnsi="Times New Roman"/>
          <w:sz w:val="22"/>
          <w:szCs w:val="22"/>
          <w:lang w:val="ru-RU" w:eastAsia="ru-RU"/>
        </w:rPr>
        <w:t>Приложение №1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К программе «Комплексное развитие 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транспортной инфраструктуры 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proofErr w:type="gramStart"/>
      <w:r>
        <w:rPr>
          <w:rFonts w:ascii="Times New Roman" w:hAnsi="Times New Roman"/>
          <w:sz w:val="20"/>
          <w:szCs w:val="20"/>
          <w:lang w:val="ru-RU"/>
        </w:rPr>
        <w:t>Катав-Ивановского</w:t>
      </w:r>
      <w:proofErr w:type="gramEnd"/>
      <w:r>
        <w:rPr>
          <w:rFonts w:ascii="Times New Roman" w:hAnsi="Times New Roman"/>
          <w:sz w:val="20"/>
          <w:szCs w:val="20"/>
          <w:lang w:val="ru-RU"/>
        </w:rPr>
        <w:t xml:space="preserve"> городского поселения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Челябинской области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на 2016-2025 </w:t>
      </w:r>
      <w:proofErr w:type="spellStart"/>
      <w:r>
        <w:rPr>
          <w:rFonts w:ascii="Times New Roman" w:hAnsi="Times New Roman"/>
          <w:sz w:val="20"/>
          <w:szCs w:val="20"/>
          <w:lang w:val="ru-RU"/>
        </w:rPr>
        <w:t>г.</w:t>
      </w:r>
      <w:proofErr w:type="gramStart"/>
      <w:r>
        <w:rPr>
          <w:rFonts w:ascii="Times New Roman" w:hAnsi="Times New Roman"/>
          <w:sz w:val="20"/>
          <w:szCs w:val="20"/>
          <w:lang w:val="ru-RU"/>
        </w:rPr>
        <w:t>г</w:t>
      </w:r>
      <w:proofErr w:type="spellEnd"/>
      <w:proofErr w:type="gramEnd"/>
      <w:r>
        <w:rPr>
          <w:rFonts w:ascii="Times New Roman" w:hAnsi="Times New Roman"/>
          <w:sz w:val="20"/>
          <w:szCs w:val="20"/>
          <w:lang w:val="ru-RU"/>
        </w:rPr>
        <w:t>.»</w:t>
      </w:r>
    </w:p>
    <w:p w:rsidR="001C646E" w:rsidRDefault="001C646E" w:rsidP="001C64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val="ru-RU"/>
        </w:rPr>
      </w:pPr>
      <w:proofErr w:type="gramStart"/>
      <w:r>
        <w:rPr>
          <w:rFonts w:ascii="Times New Roman" w:hAnsi="Times New Roman"/>
          <w:color w:val="000000"/>
          <w:sz w:val="23"/>
          <w:szCs w:val="23"/>
          <w:lang w:val="ru-RU"/>
        </w:rPr>
        <w:t xml:space="preserve">(с внесенными изменениями </w:t>
      </w:r>
      <w:proofErr w:type="gramEnd"/>
    </w:p>
    <w:p w:rsidR="001C646E" w:rsidRDefault="001C646E" w:rsidP="001C646E">
      <w:pPr>
        <w:jc w:val="right"/>
        <w:rPr>
          <w:rFonts w:ascii="Times New Roman" w:hAnsi="Times New Roman"/>
          <w:color w:val="0D0D0D"/>
          <w:lang w:val="ru-RU"/>
        </w:rPr>
      </w:pPr>
      <w:r>
        <w:rPr>
          <w:rFonts w:ascii="Times New Roman" w:hAnsi="Times New Roman"/>
          <w:color w:val="000000"/>
          <w:sz w:val="23"/>
          <w:szCs w:val="23"/>
          <w:lang w:val="ru-RU"/>
        </w:rPr>
        <w:t xml:space="preserve">от 08.04.2021г. №2;   </w:t>
      </w:r>
      <w:r>
        <w:rPr>
          <w:rFonts w:ascii="Times New Roman" w:hAnsi="Times New Roman"/>
          <w:color w:val="000000"/>
          <w:sz w:val="23"/>
          <w:szCs w:val="23"/>
          <w:lang w:val="ru-RU"/>
        </w:rPr>
        <w:t>от 18.03.2022г. №11;  от 20</w:t>
      </w:r>
      <w:r>
        <w:rPr>
          <w:rFonts w:ascii="Times New Roman" w:hAnsi="Times New Roman"/>
          <w:color w:val="000000"/>
          <w:sz w:val="23"/>
          <w:szCs w:val="23"/>
          <w:lang w:val="ru-RU"/>
        </w:rPr>
        <w:t>.07.2023г. №16А</w:t>
      </w:r>
      <w:proofErr w:type="gramStart"/>
      <w:r>
        <w:rPr>
          <w:rFonts w:ascii="Times New Roman" w:hAnsi="Times New Roman"/>
          <w:color w:val="000000"/>
          <w:sz w:val="23"/>
          <w:szCs w:val="23"/>
          <w:lang w:val="ru-RU"/>
        </w:rPr>
        <w:t xml:space="preserve"> )</w:t>
      </w:r>
      <w:proofErr w:type="gramEnd"/>
    </w:p>
    <w:p w:rsidR="001C646E" w:rsidRDefault="001C646E" w:rsidP="001C646E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C646E" w:rsidRDefault="001C646E" w:rsidP="001C646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C646E" w:rsidRDefault="001C646E" w:rsidP="001C646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Перечень программных мероприятий</w:t>
      </w:r>
    </w:p>
    <w:p w:rsidR="001C646E" w:rsidRDefault="001C646E" w:rsidP="001C646E">
      <w:pPr>
        <w:jc w:val="center"/>
        <w:rPr>
          <w:lang w:val="ru-RU"/>
        </w:rPr>
      </w:pPr>
    </w:p>
    <w:tbl>
      <w:tblPr>
        <w:tblpPr w:leftFromText="180" w:rightFromText="180" w:vertAnchor="text" w:horzAnchor="page" w:tblpX="393" w:tblpY="133"/>
        <w:tblW w:w="1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2694"/>
        <w:gridCol w:w="992"/>
        <w:gridCol w:w="1134"/>
        <w:gridCol w:w="968"/>
        <w:gridCol w:w="969"/>
        <w:gridCol w:w="969"/>
        <w:gridCol w:w="968"/>
        <w:gridCol w:w="969"/>
        <w:gridCol w:w="969"/>
      </w:tblGrid>
      <w:tr w:rsidR="001C646E" w:rsidTr="001C646E">
        <w:trPr>
          <w:trHeight w:val="69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ind w:left="-16" w:firstLine="1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46E" w:rsidRDefault="001C646E">
            <w:pPr>
              <w:pStyle w:val="a4"/>
              <w:rPr>
                <w:rFonts w:ascii="Times New Roman" w:hAnsi="Times New Roman"/>
                <w:lang w:val="ru-RU" w:eastAsia="ru-RU"/>
              </w:rPr>
            </w:pPr>
          </w:p>
          <w:p w:rsidR="001C646E" w:rsidRDefault="001C646E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Источник </w:t>
            </w:r>
            <w:proofErr w:type="spellStart"/>
            <w:r>
              <w:rPr>
                <w:rFonts w:ascii="Times New Roman" w:hAnsi="Times New Roman"/>
                <w:lang w:val="ru-RU"/>
              </w:rPr>
              <w:t>фин-ния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затрат тыс. руб.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2020.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2021г.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2022г.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2023г.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2024г.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2025г.</w:t>
            </w:r>
          </w:p>
        </w:tc>
      </w:tr>
      <w:tr w:rsidR="001C646E" w:rsidTr="001C646E">
        <w:trPr>
          <w:trHeight w:val="365"/>
        </w:trPr>
        <w:tc>
          <w:tcPr>
            <w:tcW w:w="110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Содержание дорог и тротуаров</w:t>
            </w:r>
          </w:p>
        </w:tc>
      </w:tr>
      <w:tr w:rsidR="001C646E" w:rsidTr="001C646E">
        <w:trPr>
          <w:trHeight w:val="36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Содержание дорог и тротуаров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6E" w:rsidRDefault="001C646E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1546,9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1605,7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1640,6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1873,7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2024,2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2082,4</w:t>
            </w:r>
          </w:p>
        </w:tc>
      </w:tr>
      <w:tr w:rsidR="001C646E" w:rsidTr="001C646E">
        <w:trPr>
          <w:trHeight w:val="36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46E" w:rsidRDefault="001C646E">
            <w:pPr>
              <w:pStyle w:val="a4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6E" w:rsidRDefault="001C646E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1546,9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1605,7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1640,6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1873,7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2024,2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2082,4</w:t>
            </w:r>
          </w:p>
        </w:tc>
      </w:tr>
      <w:tr w:rsidR="001C646E" w:rsidTr="001C646E">
        <w:trPr>
          <w:trHeight w:val="365"/>
        </w:trPr>
        <w:tc>
          <w:tcPr>
            <w:tcW w:w="110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Б</w:t>
            </w:r>
            <w:proofErr w:type="spellStart"/>
            <w:r>
              <w:rPr>
                <w:rFonts w:ascii="Times New Roman" w:hAnsi="Times New Roman"/>
              </w:rPr>
              <w:t>езопасност</w:t>
            </w:r>
            <w:proofErr w:type="spellEnd"/>
            <w:r>
              <w:rPr>
                <w:rFonts w:ascii="Times New Roman" w:hAnsi="Times New Roman"/>
                <w:lang w:val="ru-RU"/>
              </w:rPr>
              <w:t>ь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дорожного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движения</w:t>
            </w:r>
            <w:proofErr w:type="spellEnd"/>
          </w:p>
        </w:tc>
      </w:tr>
      <w:tr w:rsidR="001C646E" w:rsidTr="001C646E">
        <w:trPr>
          <w:trHeight w:val="88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46E" w:rsidRDefault="001C646E">
            <w:pPr>
              <w:pStyle w:val="a4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>Нанесение  дорожной разметки (пешеходный переход)</w:t>
            </w:r>
          </w:p>
          <w:p w:rsidR="001C646E" w:rsidRDefault="001C646E">
            <w:pPr>
              <w:pStyle w:val="a4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1C646E" w:rsidTr="001C646E">
        <w:trPr>
          <w:trHeight w:val="36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6E" w:rsidRDefault="001C646E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Содержание технических средств организации дорожного движения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6E" w:rsidRDefault="001C646E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</w:tbl>
    <w:p w:rsidR="001C646E" w:rsidRDefault="001C646E" w:rsidP="001C646E">
      <w:pPr>
        <w:pStyle w:val="ConsPlusCell"/>
        <w:widowControl/>
        <w:jc w:val="both"/>
        <w:rPr>
          <w:rFonts w:ascii="Times New Roman" w:hAnsi="Times New Roman"/>
          <w:sz w:val="28"/>
          <w:szCs w:val="28"/>
        </w:rPr>
      </w:pPr>
    </w:p>
    <w:p w:rsidR="001C646E" w:rsidRDefault="001C646E" w:rsidP="001C646E">
      <w:pPr>
        <w:pStyle w:val="ConsPlusCell"/>
        <w:widowControl/>
        <w:jc w:val="both"/>
        <w:rPr>
          <w:rFonts w:ascii="Times New Roman" w:hAnsi="Times New Roman"/>
          <w:sz w:val="28"/>
          <w:szCs w:val="28"/>
        </w:rPr>
      </w:pPr>
    </w:p>
    <w:p w:rsidR="001C646E" w:rsidRDefault="001C646E" w:rsidP="001C646E">
      <w:pPr>
        <w:pStyle w:val="ConsPlusCell"/>
        <w:widowControl/>
        <w:jc w:val="both"/>
        <w:rPr>
          <w:rFonts w:ascii="Times New Roman" w:hAnsi="Times New Roman"/>
          <w:sz w:val="28"/>
          <w:szCs w:val="28"/>
        </w:rPr>
      </w:pPr>
    </w:p>
    <w:p w:rsidR="001C646E" w:rsidRDefault="001C646E" w:rsidP="001C646E">
      <w:pPr>
        <w:pStyle w:val="ConsPlusCell"/>
        <w:widowControl/>
        <w:jc w:val="both"/>
        <w:rPr>
          <w:rFonts w:ascii="Times New Roman" w:hAnsi="Times New Roman"/>
          <w:sz w:val="28"/>
          <w:szCs w:val="28"/>
        </w:rPr>
      </w:pPr>
    </w:p>
    <w:p w:rsidR="001C646E" w:rsidRDefault="001C646E" w:rsidP="001C646E">
      <w:pPr>
        <w:pStyle w:val="ConsPlusCell"/>
        <w:widowControl/>
        <w:jc w:val="both"/>
        <w:rPr>
          <w:rFonts w:ascii="Times New Roman" w:hAnsi="Times New Roman"/>
          <w:sz w:val="28"/>
          <w:szCs w:val="28"/>
        </w:rPr>
      </w:pPr>
    </w:p>
    <w:p w:rsidR="001C646E" w:rsidRDefault="001C646E" w:rsidP="001C646E">
      <w:pPr>
        <w:pStyle w:val="ConsPlusCell"/>
        <w:widowControl/>
        <w:jc w:val="both"/>
        <w:rPr>
          <w:rFonts w:ascii="Times New Roman" w:hAnsi="Times New Roman"/>
          <w:sz w:val="28"/>
          <w:szCs w:val="28"/>
        </w:rPr>
      </w:pPr>
    </w:p>
    <w:p w:rsidR="001C646E" w:rsidRDefault="001C646E" w:rsidP="001C646E">
      <w:pPr>
        <w:pStyle w:val="ConsPlusCell"/>
        <w:widowControl/>
        <w:jc w:val="both"/>
        <w:rPr>
          <w:rFonts w:ascii="Times New Roman" w:hAnsi="Times New Roman"/>
          <w:sz w:val="28"/>
          <w:szCs w:val="28"/>
        </w:rPr>
      </w:pPr>
    </w:p>
    <w:p w:rsidR="001C646E" w:rsidRDefault="001C646E" w:rsidP="001C646E">
      <w:pPr>
        <w:pStyle w:val="ConsPlusCell"/>
        <w:widowControl/>
        <w:jc w:val="both"/>
        <w:rPr>
          <w:rFonts w:ascii="Times New Roman" w:hAnsi="Times New Roman"/>
          <w:sz w:val="28"/>
          <w:szCs w:val="28"/>
        </w:rPr>
      </w:pPr>
    </w:p>
    <w:p w:rsidR="001C646E" w:rsidRDefault="001C646E" w:rsidP="001C646E">
      <w:pPr>
        <w:pStyle w:val="ConsPlusCell"/>
        <w:widowControl/>
        <w:jc w:val="both"/>
        <w:rPr>
          <w:rFonts w:ascii="Times New Roman" w:hAnsi="Times New Roman"/>
          <w:sz w:val="28"/>
          <w:szCs w:val="28"/>
        </w:rPr>
      </w:pPr>
    </w:p>
    <w:p w:rsidR="001C646E" w:rsidRDefault="001C646E" w:rsidP="001C646E">
      <w:pPr>
        <w:pStyle w:val="ConsPlusCell"/>
        <w:widowControl/>
        <w:jc w:val="both"/>
        <w:rPr>
          <w:rFonts w:ascii="Times New Roman" w:hAnsi="Times New Roman"/>
          <w:sz w:val="28"/>
          <w:szCs w:val="28"/>
        </w:rPr>
      </w:pPr>
    </w:p>
    <w:p w:rsidR="001C646E" w:rsidRDefault="001C646E" w:rsidP="001C646E">
      <w:pPr>
        <w:pStyle w:val="ConsPlusCell"/>
        <w:widowControl/>
        <w:jc w:val="both"/>
        <w:rPr>
          <w:rFonts w:ascii="Times New Roman" w:hAnsi="Times New Roman"/>
          <w:sz w:val="28"/>
          <w:szCs w:val="28"/>
        </w:rPr>
      </w:pPr>
    </w:p>
    <w:p w:rsidR="001C646E" w:rsidRDefault="001C646E" w:rsidP="001C646E">
      <w:pPr>
        <w:pStyle w:val="ConsPlusCell"/>
        <w:widowControl/>
        <w:jc w:val="both"/>
        <w:rPr>
          <w:rFonts w:ascii="Times New Roman" w:hAnsi="Times New Roman"/>
          <w:sz w:val="28"/>
          <w:szCs w:val="28"/>
        </w:rPr>
      </w:pPr>
    </w:p>
    <w:p w:rsidR="001C646E" w:rsidRDefault="001C646E" w:rsidP="001C646E">
      <w:pPr>
        <w:pStyle w:val="ConsPlusCell"/>
        <w:widowControl/>
        <w:jc w:val="both"/>
        <w:rPr>
          <w:rFonts w:ascii="Times New Roman" w:hAnsi="Times New Roman"/>
          <w:sz w:val="28"/>
          <w:szCs w:val="28"/>
        </w:rPr>
      </w:pPr>
    </w:p>
    <w:p w:rsidR="001C646E" w:rsidRDefault="001C646E" w:rsidP="001C646E">
      <w:pPr>
        <w:spacing w:after="0" w:line="240" w:lineRule="auto"/>
        <w:ind w:right="-1"/>
        <w:jc w:val="right"/>
        <w:rPr>
          <w:rFonts w:ascii="Times New Roman" w:hAnsi="Times New Roman"/>
          <w:sz w:val="22"/>
          <w:szCs w:val="22"/>
          <w:lang w:val="ru-RU" w:eastAsia="ru-RU"/>
        </w:rPr>
      </w:pPr>
    </w:p>
    <w:p w:rsidR="001C646E" w:rsidRDefault="001C646E" w:rsidP="001C646E">
      <w:pPr>
        <w:spacing w:after="0" w:line="240" w:lineRule="auto"/>
        <w:ind w:right="-1"/>
        <w:jc w:val="right"/>
        <w:rPr>
          <w:rFonts w:ascii="Times New Roman" w:hAnsi="Times New Roman"/>
          <w:sz w:val="22"/>
          <w:szCs w:val="22"/>
          <w:lang w:val="ru-RU" w:eastAsia="ru-RU"/>
        </w:rPr>
      </w:pPr>
    </w:p>
    <w:p w:rsidR="001C646E" w:rsidRDefault="001C646E" w:rsidP="001C646E">
      <w:pPr>
        <w:spacing w:after="0" w:line="240" w:lineRule="auto"/>
        <w:ind w:right="-1"/>
        <w:jc w:val="right"/>
        <w:rPr>
          <w:rFonts w:ascii="Times New Roman" w:hAnsi="Times New Roman"/>
          <w:sz w:val="22"/>
          <w:szCs w:val="22"/>
          <w:lang w:val="ru-RU" w:eastAsia="ru-RU"/>
        </w:rPr>
      </w:pPr>
    </w:p>
    <w:p w:rsidR="001C646E" w:rsidRDefault="001C646E" w:rsidP="001C646E">
      <w:pPr>
        <w:spacing w:after="0" w:line="240" w:lineRule="auto"/>
        <w:ind w:right="-1"/>
        <w:jc w:val="right"/>
        <w:rPr>
          <w:rFonts w:ascii="Times New Roman" w:hAnsi="Times New Roman"/>
          <w:sz w:val="22"/>
          <w:szCs w:val="22"/>
          <w:lang w:val="ru-RU" w:eastAsia="ru-RU"/>
        </w:rPr>
      </w:pPr>
      <w:r>
        <w:rPr>
          <w:rFonts w:ascii="Times New Roman" w:hAnsi="Times New Roman"/>
          <w:sz w:val="22"/>
          <w:szCs w:val="22"/>
          <w:lang w:val="ru-RU" w:eastAsia="ru-RU"/>
        </w:rPr>
        <w:t>Приложение №2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К программе «Комплексное развитие 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транспортной инфраструктуры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proofErr w:type="spellStart"/>
      <w:r>
        <w:rPr>
          <w:rFonts w:ascii="Times New Roman" w:hAnsi="Times New Roman"/>
          <w:sz w:val="20"/>
          <w:szCs w:val="20"/>
          <w:lang w:val="ru-RU"/>
        </w:rPr>
        <w:t>Серпиевского</w:t>
      </w:r>
      <w:proofErr w:type="spellEnd"/>
      <w:r>
        <w:rPr>
          <w:rFonts w:ascii="Times New Roman" w:hAnsi="Times New Roman"/>
          <w:sz w:val="20"/>
          <w:szCs w:val="20"/>
          <w:lang w:val="ru-RU"/>
        </w:rPr>
        <w:t xml:space="preserve"> сельского поселения 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proofErr w:type="gramStart"/>
      <w:r>
        <w:rPr>
          <w:rFonts w:ascii="Times New Roman" w:hAnsi="Times New Roman"/>
          <w:sz w:val="20"/>
          <w:szCs w:val="20"/>
          <w:lang w:val="ru-RU"/>
        </w:rPr>
        <w:t>Катав-Ивановского</w:t>
      </w:r>
      <w:proofErr w:type="gramEnd"/>
      <w:r>
        <w:rPr>
          <w:rFonts w:ascii="Times New Roman" w:hAnsi="Times New Roman"/>
          <w:sz w:val="20"/>
          <w:szCs w:val="20"/>
          <w:lang w:val="ru-RU"/>
        </w:rPr>
        <w:t xml:space="preserve"> муниципального района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Челябинской области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на 2016-2025 </w:t>
      </w:r>
      <w:proofErr w:type="spellStart"/>
      <w:r>
        <w:rPr>
          <w:rFonts w:ascii="Times New Roman" w:hAnsi="Times New Roman"/>
          <w:sz w:val="20"/>
          <w:szCs w:val="20"/>
          <w:lang w:val="ru-RU"/>
        </w:rPr>
        <w:t>г.</w:t>
      </w:r>
      <w:proofErr w:type="gramStart"/>
      <w:r>
        <w:rPr>
          <w:rFonts w:ascii="Times New Roman" w:hAnsi="Times New Roman"/>
          <w:sz w:val="20"/>
          <w:szCs w:val="20"/>
          <w:lang w:val="ru-RU"/>
        </w:rPr>
        <w:t>г</w:t>
      </w:r>
      <w:proofErr w:type="spellEnd"/>
      <w:proofErr w:type="gramEnd"/>
      <w:r>
        <w:rPr>
          <w:rFonts w:ascii="Times New Roman" w:hAnsi="Times New Roman"/>
          <w:sz w:val="20"/>
          <w:szCs w:val="20"/>
          <w:lang w:val="ru-RU"/>
        </w:rPr>
        <w:t>.»</w:t>
      </w:r>
    </w:p>
    <w:p w:rsidR="001C646E" w:rsidRDefault="001C646E" w:rsidP="001C646E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val="ru-RU"/>
        </w:rPr>
      </w:pPr>
      <w:proofErr w:type="gramStart"/>
      <w:r>
        <w:rPr>
          <w:rFonts w:ascii="Times New Roman" w:hAnsi="Times New Roman"/>
          <w:color w:val="000000"/>
          <w:sz w:val="23"/>
          <w:szCs w:val="23"/>
          <w:lang w:val="ru-RU"/>
        </w:rPr>
        <w:t xml:space="preserve">(с внесенными изменениями </w:t>
      </w:r>
      <w:proofErr w:type="gramEnd"/>
    </w:p>
    <w:p w:rsidR="001C646E" w:rsidRDefault="001C646E" w:rsidP="001C646E">
      <w:pPr>
        <w:spacing w:before="0"/>
        <w:jc w:val="right"/>
        <w:rPr>
          <w:rFonts w:ascii="Times New Roman" w:hAnsi="Times New Roman"/>
          <w:color w:val="0D0D0D"/>
          <w:lang w:val="ru-RU"/>
        </w:rPr>
      </w:pPr>
      <w:r>
        <w:rPr>
          <w:rFonts w:ascii="Times New Roman" w:hAnsi="Times New Roman"/>
          <w:color w:val="000000"/>
          <w:sz w:val="23"/>
          <w:szCs w:val="23"/>
          <w:lang w:val="ru-RU"/>
        </w:rPr>
        <w:t>от 08.04.2021г. №2;   от 18.03.2022г. №11;  от 20.07.2023г. №16А)</w:t>
      </w:r>
    </w:p>
    <w:p w:rsidR="001C646E" w:rsidRDefault="001C646E" w:rsidP="001C646E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C646E" w:rsidRDefault="001C646E" w:rsidP="001C646E">
      <w:pPr>
        <w:pStyle w:val="ConsPlusCell"/>
        <w:widowControl/>
        <w:jc w:val="both"/>
        <w:rPr>
          <w:rFonts w:ascii="Times New Roman" w:hAnsi="Times New Roman"/>
          <w:sz w:val="28"/>
          <w:szCs w:val="28"/>
        </w:rPr>
      </w:pPr>
    </w:p>
    <w:p w:rsidR="001C646E" w:rsidRDefault="001C646E" w:rsidP="001C646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C646E" w:rsidRDefault="001C646E" w:rsidP="001C646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C646E" w:rsidRDefault="001C646E" w:rsidP="001C646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C646E" w:rsidRDefault="001C646E" w:rsidP="001C646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Ресурсное обеспечение Программы</w:t>
      </w:r>
    </w:p>
    <w:p w:rsidR="001C646E" w:rsidRDefault="001C646E" w:rsidP="001C646E">
      <w:pPr>
        <w:pStyle w:val="ConsPlusCell"/>
        <w:widowControl/>
        <w:jc w:val="both"/>
        <w:rPr>
          <w:rFonts w:ascii="Times New Roman" w:hAnsi="Times New Roman"/>
          <w:sz w:val="28"/>
          <w:szCs w:val="28"/>
        </w:rPr>
      </w:pPr>
    </w:p>
    <w:p w:rsidR="001C646E" w:rsidRDefault="001C646E" w:rsidP="001C646E">
      <w:pPr>
        <w:pStyle w:val="a4"/>
        <w:framePr w:hSpace="180" w:wrap="around" w:vAnchor="text" w:hAnchor="margin" w:xAlign="center" w:y="22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Общий объем финансирования составляет    тыс. руб.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т.ч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.:   </w:t>
      </w:r>
    </w:p>
    <w:p w:rsidR="001C646E" w:rsidRDefault="001C646E" w:rsidP="001C646E">
      <w:pPr>
        <w:pStyle w:val="a4"/>
        <w:framePr w:hSpace="180" w:wrap="around" w:vAnchor="text" w:hAnchor="margin" w:xAlign="center" w:y="22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2020 г. -  1546,9 тыс. руб.</w:t>
      </w:r>
    </w:p>
    <w:p w:rsidR="001C646E" w:rsidRDefault="001C646E" w:rsidP="001C646E">
      <w:pPr>
        <w:pStyle w:val="a4"/>
        <w:framePr w:hSpace="180" w:wrap="around" w:vAnchor="text" w:hAnchor="margin" w:xAlign="center" w:y="22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2021 г. – 1605,7 тыс. руб.</w:t>
      </w:r>
    </w:p>
    <w:p w:rsidR="001C646E" w:rsidRDefault="001C646E" w:rsidP="001C646E">
      <w:pPr>
        <w:pStyle w:val="a4"/>
        <w:framePr w:hSpace="180" w:wrap="around" w:vAnchor="text" w:hAnchor="margin" w:xAlign="center" w:y="22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2022 г. – 1640,6 тыс. руб.</w:t>
      </w:r>
    </w:p>
    <w:p w:rsidR="001C646E" w:rsidRDefault="001C646E" w:rsidP="001C646E">
      <w:pPr>
        <w:pStyle w:val="a4"/>
        <w:framePr w:hSpace="180" w:wrap="around" w:vAnchor="text" w:hAnchor="margin" w:xAlign="center" w:y="22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2023 г. – 1873,7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уб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1C646E" w:rsidRDefault="001C646E" w:rsidP="001C646E">
      <w:pPr>
        <w:pStyle w:val="a4"/>
        <w:framePr w:hSpace="180" w:wrap="around" w:vAnchor="text" w:hAnchor="margin" w:xAlign="center" w:y="22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2024 г. – 2024,2 тыс. руб.</w:t>
      </w:r>
    </w:p>
    <w:p w:rsidR="001C646E" w:rsidRDefault="001C646E" w:rsidP="001C646E">
      <w:pPr>
        <w:pStyle w:val="a4"/>
        <w:framePr w:hSpace="180" w:wrap="around" w:vAnchor="text" w:hAnchor="margin" w:xAlign="center" w:y="22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2025 г. -  2082,4 тыс. руб.</w:t>
      </w:r>
    </w:p>
    <w:p w:rsidR="001C646E" w:rsidRDefault="001C646E" w:rsidP="001C646E">
      <w:pPr>
        <w:pStyle w:val="a4"/>
        <w:framePr w:hSpace="180" w:wrap="around" w:vAnchor="text" w:hAnchor="margin" w:xAlign="center" w:y="221"/>
        <w:rPr>
          <w:rFonts w:ascii="Times New Roman" w:hAnsi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Средства местного бюджета на 2016 г.-2025г. уточняются при формировании бюджета на очередной финансовый год</w:t>
      </w:r>
    </w:p>
    <w:p w:rsidR="00D0637A" w:rsidRPr="001C646E" w:rsidRDefault="001C646E">
      <w:pPr>
        <w:rPr>
          <w:lang w:val="ru-RU"/>
        </w:rPr>
      </w:pPr>
    </w:p>
    <w:sectPr w:rsidR="00D0637A" w:rsidRPr="001C6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409"/>
    <w:rsid w:val="001C646E"/>
    <w:rsid w:val="002005EA"/>
    <w:rsid w:val="00464684"/>
    <w:rsid w:val="00D3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46E"/>
    <w:pPr>
      <w:spacing w:before="200"/>
    </w:pPr>
    <w:rPr>
      <w:rFonts w:ascii="Calibri" w:eastAsia="Calibri" w:hAnsi="Calibri" w:cs="Times New Roman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C646E"/>
    <w:rPr>
      <w:lang w:val="en-US" w:bidi="en-US"/>
    </w:rPr>
  </w:style>
  <w:style w:type="paragraph" w:styleId="a4">
    <w:name w:val="No Spacing"/>
    <w:link w:val="a3"/>
    <w:uiPriority w:val="1"/>
    <w:qFormat/>
    <w:rsid w:val="001C646E"/>
    <w:pPr>
      <w:spacing w:after="0" w:line="240" w:lineRule="auto"/>
    </w:pPr>
    <w:rPr>
      <w:lang w:val="en-US" w:bidi="en-US"/>
    </w:rPr>
  </w:style>
  <w:style w:type="paragraph" w:customStyle="1" w:styleId="ConsPlusCell">
    <w:name w:val="ConsPlusCell"/>
    <w:rsid w:val="001C64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C6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46E"/>
    <w:pPr>
      <w:spacing w:before="200"/>
    </w:pPr>
    <w:rPr>
      <w:rFonts w:ascii="Calibri" w:eastAsia="Calibri" w:hAnsi="Calibri" w:cs="Times New Roman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C646E"/>
    <w:rPr>
      <w:lang w:val="en-US" w:bidi="en-US"/>
    </w:rPr>
  </w:style>
  <w:style w:type="paragraph" w:styleId="a4">
    <w:name w:val="No Spacing"/>
    <w:link w:val="a3"/>
    <w:uiPriority w:val="1"/>
    <w:qFormat/>
    <w:rsid w:val="001C646E"/>
    <w:pPr>
      <w:spacing w:after="0" w:line="240" w:lineRule="auto"/>
    </w:pPr>
    <w:rPr>
      <w:lang w:val="en-US" w:bidi="en-US"/>
    </w:rPr>
  </w:style>
  <w:style w:type="paragraph" w:customStyle="1" w:styleId="ConsPlusCell">
    <w:name w:val="ConsPlusCell"/>
    <w:rsid w:val="001C64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C6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1589</Words>
  <Characters>9063</Characters>
  <Application>Microsoft Office Word</Application>
  <DocSecurity>0</DocSecurity>
  <Lines>75</Lines>
  <Paragraphs>21</Paragraphs>
  <ScaleCrop>false</ScaleCrop>
  <Company>*</Company>
  <LinksUpToDate>false</LinksUpToDate>
  <CharactersWithSpaces>10631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2023-07-19T08:45:00Z</dcterms:created>
  <dcterms:modified xsi:type="dcterms:W3CDTF">2023-07-19T08:49:00Z</dcterms:modified>
</cp:coreProperties>
</file>