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82D5B">
        <w:rPr>
          <w:sz w:val="28"/>
          <w:szCs w:val="28"/>
        </w:rPr>
        <w:t xml:space="preserve">«О внесении изменений в постановление Администрации Катав-Ивановского муниципального района от 16.05.2024 г. № 655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«Благоус</w:t>
      </w:r>
      <w:r w:rsidR="003655F1">
        <w:rPr>
          <w:sz w:val="28"/>
          <w:szCs w:val="28"/>
        </w:rPr>
        <w:t xml:space="preserve">тройство территории населенных </w:t>
      </w:r>
      <w:r w:rsidR="003655F1" w:rsidRPr="003655F1">
        <w:rPr>
          <w:sz w:val="28"/>
          <w:szCs w:val="28"/>
        </w:rPr>
        <w:t>пунктов Ка</w:t>
      </w:r>
      <w:r w:rsidR="003655F1">
        <w:rPr>
          <w:sz w:val="28"/>
          <w:szCs w:val="28"/>
        </w:rPr>
        <w:t xml:space="preserve">тав-Ивановского муниципального </w:t>
      </w:r>
      <w:r w:rsidR="003655F1" w:rsidRPr="003655F1">
        <w:rPr>
          <w:sz w:val="28"/>
          <w:szCs w:val="28"/>
        </w:rPr>
        <w:t>района на 2024-2026 годы»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53591A" w:rsidRPr="0053591A">
        <w:rPr>
          <w:rFonts w:ascii="Times New Roman" w:hAnsi="Times New Roman" w:cs="Times New Roman"/>
          <w:sz w:val="28"/>
          <w:szCs w:val="28"/>
        </w:rPr>
        <w:t>uprstroi1</w:t>
      </w:r>
      <w:r w:rsidR="0053591A">
        <w:rPr>
          <w:rFonts w:ascii="Times New Roman" w:hAnsi="Times New Roman" w:cs="Times New Roman"/>
          <w:sz w:val="28"/>
          <w:szCs w:val="28"/>
        </w:rPr>
        <w:t>1@mail.ru.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Pr="007A2FF3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263BBF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263BBF">
        <w:rPr>
          <w:sz w:val="28"/>
          <w:szCs w:val="28"/>
        </w:rPr>
        <w:t>.</w:t>
      </w:r>
      <w:r w:rsidR="003655F1">
        <w:rPr>
          <w:sz w:val="28"/>
          <w:szCs w:val="28"/>
        </w:rPr>
        <w:t>2024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>
        <w:rPr>
          <w:sz w:val="28"/>
          <w:szCs w:val="28"/>
        </w:rPr>
        <w:t>09</w:t>
      </w:r>
      <w:bookmarkStart w:id="0" w:name="_GoBack"/>
      <w:bookmarkEnd w:id="0"/>
      <w:r w:rsidR="00B2406B">
        <w:rPr>
          <w:sz w:val="28"/>
          <w:szCs w:val="28"/>
        </w:rPr>
        <w:t>.03</w:t>
      </w:r>
      <w:r w:rsidR="00263BBF">
        <w:rPr>
          <w:sz w:val="28"/>
          <w:szCs w:val="28"/>
        </w:rPr>
        <w:t>.</w:t>
      </w:r>
      <w:r w:rsidR="003655F1">
        <w:rPr>
          <w:sz w:val="28"/>
          <w:szCs w:val="28"/>
        </w:rPr>
        <w:t xml:space="preserve">2024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EDAC2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56</cp:revision>
  <cp:lastPrinted>2022-01-26T09:11:00Z</cp:lastPrinted>
  <dcterms:created xsi:type="dcterms:W3CDTF">2018-10-03T05:51:00Z</dcterms:created>
  <dcterms:modified xsi:type="dcterms:W3CDTF">2025-02-28T09:26:00Z</dcterms:modified>
</cp:coreProperties>
</file>