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Pr="00441373" w:rsidRDefault="0044137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9511F3" w:rsidRPr="00352411" w:rsidRDefault="009511F3" w:rsidP="009511F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D2166" w:rsidRDefault="009511F3" w:rsidP="005D2166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511F3">
        <w:rPr>
          <w:rFonts w:ascii="Times New Roman" w:hAnsi="Times New Roman" w:cs="Times New Roman"/>
          <w:sz w:val="28"/>
          <w:szCs w:val="28"/>
        </w:rPr>
        <w:t xml:space="preserve">Управление Коммунального хозяйства, транспорта и связи Катав-Ивановского муниципального района извещает о начале обсуждения проекта постановления Администрации Катав-Ивановского муниципального района </w:t>
      </w:r>
      <w:r w:rsidR="004E1EAA">
        <w:rPr>
          <w:rFonts w:ascii="Times New Roman" w:hAnsi="Times New Roman" w:cs="Times New Roman"/>
          <w:sz w:val="28"/>
          <w:szCs w:val="28"/>
        </w:rPr>
        <w:t>о</w:t>
      </w:r>
      <w:r w:rsidR="00E76F4D">
        <w:rPr>
          <w:rFonts w:ascii="Times New Roman" w:hAnsi="Times New Roman" w:cs="Times New Roman"/>
          <w:sz w:val="28"/>
          <w:szCs w:val="28"/>
        </w:rPr>
        <w:t xml:space="preserve"> внесении изменений в </w:t>
      </w:r>
      <w:r w:rsidR="0003497A">
        <w:rPr>
          <w:rFonts w:ascii="Times New Roman" w:hAnsi="Times New Roman" w:cs="Times New Roman"/>
          <w:sz w:val="28"/>
          <w:szCs w:val="28"/>
        </w:rPr>
        <w:t>муниципальн</w:t>
      </w:r>
      <w:r w:rsidR="00E76F4D">
        <w:rPr>
          <w:rFonts w:ascii="Times New Roman" w:hAnsi="Times New Roman" w:cs="Times New Roman"/>
          <w:sz w:val="28"/>
          <w:szCs w:val="28"/>
        </w:rPr>
        <w:t>ую</w:t>
      </w:r>
      <w:r w:rsidR="0003497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76F4D">
        <w:rPr>
          <w:rFonts w:ascii="Times New Roman" w:hAnsi="Times New Roman" w:cs="Times New Roman"/>
          <w:sz w:val="28"/>
          <w:szCs w:val="28"/>
        </w:rPr>
        <w:t>у</w:t>
      </w:r>
      <w:r w:rsidR="005D2166" w:rsidRPr="00FE44CF">
        <w:rPr>
          <w:rFonts w:ascii="Times New Roman" w:hAnsi="Times New Roman"/>
          <w:sz w:val="28"/>
          <w:szCs w:val="28"/>
        </w:rPr>
        <w:t xml:space="preserve"> </w:t>
      </w:r>
      <w:r w:rsidR="005D2166" w:rsidRPr="0004713E">
        <w:rPr>
          <w:rFonts w:ascii="Times New Roman" w:eastAsia="Times New Roman" w:hAnsi="Times New Roman"/>
          <w:sz w:val="28"/>
          <w:szCs w:val="28"/>
          <w:lang w:bidi="ar-SA"/>
        </w:rPr>
        <w:t>«Природоохранных мероприятий</w:t>
      </w:r>
      <w:r w:rsidR="005D2166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="005D2166" w:rsidRPr="0004713E">
        <w:rPr>
          <w:rFonts w:ascii="Times New Roman" w:eastAsia="Times New Roman" w:hAnsi="Times New Roman"/>
          <w:sz w:val="28"/>
          <w:szCs w:val="28"/>
          <w:lang w:bidi="ar-SA"/>
        </w:rPr>
        <w:t xml:space="preserve">оздоровления экологической обстановки в Катав-Ивановском муниципальном районе на </w:t>
      </w:r>
      <w:r w:rsidR="00EB22E9">
        <w:rPr>
          <w:rFonts w:ascii="Times New Roman" w:eastAsia="Times New Roman" w:hAnsi="Times New Roman"/>
          <w:sz w:val="28"/>
          <w:szCs w:val="28"/>
          <w:lang w:bidi="ar-SA"/>
        </w:rPr>
        <w:t>202</w:t>
      </w:r>
      <w:r w:rsidR="002475BA">
        <w:rPr>
          <w:rFonts w:ascii="Times New Roman" w:eastAsia="Times New Roman" w:hAnsi="Times New Roman"/>
          <w:sz w:val="28"/>
          <w:szCs w:val="28"/>
          <w:lang w:bidi="ar-SA"/>
        </w:rPr>
        <w:t>4</w:t>
      </w:r>
      <w:r w:rsidR="00EB22E9">
        <w:rPr>
          <w:rFonts w:ascii="Times New Roman" w:eastAsia="Times New Roman" w:hAnsi="Times New Roman"/>
          <w:sz w:val="28"/>
          <w:szCs w:val="28"/>
          <w:lang w:bidi="ar-SA"/>
        </w:rPr>
        <w:t>-202</w:t>
      </w:r>
      <w:r w:rsidR="002475BA">
        <w:rPr>
          <w:rFonts w:ascii="Times New Roman" w:eastAsia="Times New Roman" w:hAnsi="Times New Roman"/>
          <w:sz w:val="28"/>
          <w:szCs w:val="28"/>
          <w:lang w:bidi="ar-SA"/>
        </w:rPr>
        <w:t>6</w:t>
      </w:r>
      <w:r w:rsidR="005D2166" w:rsidRPr="0004713E">
        <w:rPr>
          <w:rFonts w:ascii="Times New Roman" w:eastAsia="Times New Roman" w:hAnsi="Times New Roman"/>
          <w:sz w:val="28"/>
          <w:szCs w:val="28"/>
          <w:lang w:bidi="ar-SA"/>
        </w:rPr>
        <w:t xml:space="preserve"> годы</w:t>
      </w:r>
      <w:r w:rsidR="0003497A">
        <w:rPr>
          <w:rFonts w:ascii="Times New Roman" w:eastAsia="Times New Roman" w:hAnsi="Times New Roman"/>
          <w:sz w:val="28"/>
          <w:szCs w:val="28"/>
          <w:lang w:bidi="ar-SA"/>
        </w:rPr>
        <w:t>»</w:t>
      </w:r>
      <w:r w:rsidR="002475BA">
        <w:rPr>
          <w:rFonts w:ascii="Times New Roman" w:eastAsia="Times New Roman" w:hAnsi="Times New Roman"/>
          <w:sz w:val="28"/>
          <w:szCs w:val="28"/>
          <w:lang w:bidi="ar-SA"/>
        </w:rPr>
        <w:t xml:space="preserve"> № 328 от 19.03.2024</w:t>
      </w:r>
      <w:r w:rsidR="00022DC2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="00E76F4D">
        <w:rPr>
          <w:rFonts w:ascii="Times New Roman" w:eastAsia="Times New Roman" w:hAnsi="Times New Roman"/>
          <w:sz w:val="28"/>
          <w:szCs w:val="28"/>
          <w:lang w:bidi="ar-SA"/>
        </w:rPr>
        <w:t>г.</w:t>
      </w:r>
    </w:p>
    <w:p w:rsidR="00272B69" w:rsidRDefault="00272B69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3574" w:rsidRPr="00F72FBA" w:rsidRDefault="009511F3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</w:t>
      </w:r>
      <w:r w:rsidR="0041775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B7D6F">
        <w:rPr>
          <w:rFonts w:ascii="Times New Roman" w:hAnsi="Times New Roman" w:cs="Times New Roman"/>
          <w:sz w:val="28"/>
          <w:szCs w:val="28"/>
        </w:rPr>
        <w:t>г.</w:t>
      </w:r>
      <w:r w:rsidR="0041775E">
        <w:rPr>
          <w:rFonts w:ascii="Times New Roman" w:hAnsi="Times New Roman" w:cs="Times New Roman"/>
          <w:sz w:val="28"/>
          <w:szCs w:val="28"/>
        </w:rPr>
        <w:t xml:space="preserve"> </w:t>
      </w:r>
      <w:r w:rsidRPr="00BB7D6F">
        <w:rPr>
          <w:rFonts w:ascii="Times New Roman" w:hAnsi="Times New Roman" w:cs="Times New Roman"/>
          <w:sz w:val="28"/>
          <w:szCs w:val="28"/>
        </w:rPr>
        <w:t xml:space="preserve">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ул.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Степана Разина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, дом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="00F72FBA" w:rsidRPr="00F72FBA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ukh@katavivan.gov74.ru</w:t>
        </w:r>
      </w:hyperlink>
      <w:r w:rsidR="00F72FBA">
        <w:rPr>
          <w:rStyle w:val="a3"/>
          <w:rFonts w:ascii="Times New Roman" w:eastAsia="Times New Roman" w:hAnsi="Times New Roman" w:cs="Times New Roman"/>
          <w:sz w:val="28"/>
          <w:szCs w:val="28"/>
        </w:rPr>
        <w:t>.</w:t>
      </w:r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BB7D6F" w:rsidRDefault="009511F3" w:rsidP="002475BA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8E32DA">
        <w:rPr>
          <w:sz w:val="28"/>
          <w:szCs w:val="28"/>
        </w:rPr>
        <w:t>03</w:t>
      </w:r>
      <w:r w:rsidR="0080084F">
        <w:rPr>
          <w:sz w:val="28"/>
          <w:szCs w:val="28"/>
        </w:rPr>
        <w:t>.11</w:t>
      </w:r>
      <w:r w:rsidR="00F8474D">
        <w:rPr>
          <w:sz w:val="28"/>
          <w:szCs w:val="28"/>
        </w:rPr>
        <w:t>.</w:t>
      </w:r>
      <w:r w:rsidR="00BB7D6F">
        <w:rPr>
          <w:sz w:val="28"/>
          <w:szCs w:val="28"/>
        </w:rPr>
        <w:t>20</w:t>
      </w:r>
      <w:r w:rsidR="009D01D9">
        <w:rPr>
          <w:sz w:val="28"/>
          <w:szCs w:val="28"/>
        </w:rPr>
        <w:t>2</w:t>
      </w:r>
      <w:r w:rsidR="00B6553E">
        <w:rPr>
          <w:sz w:val="28"/>
          <w:szCs w:val="28"/>
        </w:rPr>
        <w:t>4</w:t>
      </w:r>
      <w:r w:rsidR="00022DC2">
        <w:rPr>
          <w:sz w:val="28"/>
          <w:szCs w:val="28"/>
        </w:rPr>
        <w:t xml:space="preserve"> </w:t>
      </w:r>
      <w:r w:rsidR="00BB7D6F">
        <w:rPr>
          <w:sz w:val="28"/>
          <w:szCs w:val="28"/>
        </w:rPr>
        <w:t xml:space="preserve">г. по </w:t>
      </w:r>
      <w:r w:rsidR="008E32DA">
        <w:rPr>
          <w:sz w:val="28"/>
          <w:szCs w:val="28"/>
        </w:rPr>
        <w:t>09</w:t>
      </w:r>
      <w:r w:rsidR="0080084F">
        <w:rPr>
          <w:sz w:val="28"/>
          <w:szCs w:val="28"/>
        </w:rPr>
        <w:t>.11</w:t>
      </w:r>
      <w:r w:rsidR="002475BA">
        <w:rPr>
          <w:sz w:val="28"/>
          <w:szCs w:val="28"/>
        </w:rPr>
        <w:t>.</w:t>
      </w:r>
      <w:r w:rsidRPr="00BB7D6F">
        <w:rPr>
          <w:sz w:val="28"/>
          <w:szCs w:val="28"/>
        </w:rPr>
        <w:t>20</w:t>
      </w:r>
      <w:r w:rsidR="00535A00">
        <w:rPr>
          <w:sz w:val="28"/>
          <w:szCs w:val="28"/>
        </w:rPr>
        <w:t>2</w:t>
      </w:r>
      <w:r w:rsidR="00B6553E">
        <w:rPr>
          <w:sz w:val="28"/>
          <w:szCs w:val="28"/>
        </w:rPr>
        <w:t>4</w:t>
      </w:r>
      <w:r w:rsidR="00022DC2">
        <w:rPr>
          <w:sz w:val="28"/>
          <w:szCs w:val="28"/>
        </w:rPr>
        <w:t xml:space="preserve"> </w:t>
      </w:r>
      <w:r w:rsidRPr="00BB7D6F">
        <w:rPr>
          <w:sz w:val="28"/>
          <w:szCs w:val="28"/>
        </w:rPr>
        <w:t>г.</w:t>
      </w:r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Pr="00BB7D6F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  <w:bookmarkStart w:id="0" w:name="_GoBack"/>
      <w:bookmarkEnd w:id="0"/>
    </w:p>
    <w:sectPr w:rsidR="00F83574" w:rsidRPr="00BB7D6F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7E7" w:rsidRDefault="006E47E7">
      <w:r>
        <w:separator/>
      </w:r>
    </w:p>
  </w:endnote>
  <w:endnote w:type="continuationSeparator" w:id="0">
    <w:p w:rsidR="006E47E7" w:rsidRDefault="006E4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7E7" w:rsidRDefault="006E47E7"/>
  </w:footnote>
  <w:footnote w:type="continuationSeparator" w:id="0">
    <w:p w:rsidR="006E47E7" w:rsidRDefault="006E47E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83574"/>
    <w:rsid w:val="000109C2"/>
    <w:rsid w:val="00022DC2"/>
    <w:rsid w:val="0003497A"/>
    <w:rsid w:val="000A515B"/>
    <w:rsid w:val="000C7AB3"/>
    <w:rsid w:val="000D5241"/>
    <w:rsid w:val="000D6E46"/>
    <w:rsid w:val="000F44EB"/>
    <w:rsid w:val="00127A23"/>
    <w:rsid w:val="00147DDC"/>
    <w:rsid w:val="00154C24"/>
    <w:rsid w:val="001904A4"/>
    <w:rsid w:val="001A2187"/>
    <w:rsid w:val="001A5E83"/>
    <w:rsid w:val="00215710"/>
    <w:rsid w:val="002475BA"/>
    <w:rsid w:val="002633F5"/>
    <w:rsid w:val="00272B69"/>
    <w:rsid w:val="00352411"/>
    <w:rsid w:val="00374E0C"/>
    <w:rsid w:val="00383645"/>
    <w:rsid w:val="003E49BE"/>
    <w:rsid w:val="003E68A9"/>
    <w:rsid w:val="003E6D8B"/>
    <w:rsid w:val="0041775E"/>
    <w:rsid w:val="00441373"/>
    <w:rsid w:val="004C62EA"/>
    <w:rsid w:val="004E1EAA"/>
    <w:rsid w:val="0053284D"/>
    <w:rsid w:val="00535A00"/>
    <w:rsid w:val="00564340"/>
    <w:rsid w:val="005C2357"/>
    <w:rsid w:val="005D2166"/>
    <w:rsid w:val="00625AEC"/>
    <w:rsid w:val="00634B1B"/>
    <w:rsid w:val="00642625"/>
    <w:rsid w:val="00677982"/>
    <w:rsid w:val="006E47E7"/>
    <w:rsid w:val="006F0CD5"/>
    <w:rsid w:val="00782502"/>
    <w:rsid w:val="007A398F"/>
    <w:rsid w:val="007A7C47"/>
    <w:rsid w:val="0080084F"/>
    <w:rsid w:val="0080508A"/>
    <w:rsid w:val="00852A21"/>
    <w:rsid w:val="008E25B4"/>
    <w:rsid w:val="008E32DA"/>
    <w:rsid w:val="00912FC2"/>
    <w:rsid w:val="009511F3"/>
    <w:rsid w:val="009572CC"/>
    <w:rsid w:val="009D01D9"/>
    <w:rsid w:val="009D7EC6"/>
    <w:rsid w:val="009F38A7"/>
    <w:rsid w:val="00A01105"/>
    <w:rsid w:val="00A71A3E"/>
    <w:rsid w:val="00A87C3A"/>
    <w:rsid w:val="00AA1DC8"/>
    <w:rsid w:val="00AB4BCE"/>
    <w:rsid w:val="00B35A25"/>
    <w:rsid w:val="00B447C4"/>
    <w:rsid w:val="00B6553E"/>
    <w:rsid w:val="00BB7D6F"/>
    <w:rsid w:val="00C12D68"/>
    <w:rsid w:val="00C675B5"/>
    <w:rsid w:val="00CC67BF"/>
    <w:rsid w:val="00D508F9"/>
    <w:rsid w:val="00DB60F5"/>
    <w:rsid w:val="00DB77E7"/>
    <w:rsid w:val="00E2296C"/>
    <w:rsid w:val="00E76F4D"/>
    <w:rsid w:val="00EB22E9"/>
    <w:rsid w:val="00EF4862"/>
    <w:rsid w:val="00F50ED0"/>
    <w:rsid w:val="00F72FBA"/>
    <w:rsid w:val="00F83574"/>
    <w:rsid w:val="00F8474D"/>
    <w:rsid w:val="00FA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518A7"/>
  <w15:docId w15:val="{CB22CAC5-562E-4939-BDA7-9D6D391A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47DD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7DDC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147D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sid w:val="00147D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sid w:val="00147D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147DD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rsid w:val="00147DDC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4177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775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kh@katavivan.gov74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</cp:lastModifiedBy>
  <cp:revision>16</cp:revision>
  <cp:lastPrinted>2024-04-25T11:41:00Z</cp:lastPrinted>
  <dcterms:created xsi:type="dcterms:W3CDTF">2023-07-19T11:15:00Z</dcterms:created>
  <dcterms:modified xsi:type="dcterms:W3CDTF">2024-10-31T10:06:00Z</dcterms:modified>
</cp:coreProperties>
</file>