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575"/>
        <w:gridCol w:w="6567"/>
      </w:tblGrid>
      <w:tr w:rsidR="00976D69" w:rsidRPr="00AB307B" w:rsidTr="00740569">
        <w:tc>
          <w:tcPr>
            <w:tcW w:w="8575" w:type="dxa"/>
          </w:tcPr>
          <w:p w:rsidR="00976D69" w:rsidRPr="00AB307B" w:rsidRDefault="00976D69" w:rsidP="00740569">
            <w:pPr>
              <w:ind w:right="922"/>
              <w:jc w:val="center"/>
              <w:rPr>
                <w:sz w:val="24"/>
              </w:rPr>
            </w:pPr>
          </w:p>
        </w:tc>
        <w:tc>
          <w:tcPr>
            <w:tcW w:w="6567" w:type="dxa"/>
          </w:tcPr>
          <w:p w:rsidR="00976D69" w:rsidRPr="00AB307B" w:rsidRDefault="00976D69" w:rsidP="00740569">
            <w:pPr>
              <w:ind w:firstLine="497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«УТВЕРЖДАЮ»</w:t>
            </w:r>
          </w:p>
          <w:p w:rsidR="00976D69" w:rsidRPr="00976D69" w:rsidRDefault="006D52A1" w:rsidP="00976D69">
            <w:pPr>
              <w:pStyle w:val="1"/>
              <w:ind w:left="497"/>
              <w:jc w:val="left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З</w:t>
            </w:r>
            <w:r w:rsidR="00976D69">
              <w:rPr>
                <w:rFonts w:ascii="Times New Roman CYR" w:hAnsi="Times New Roman CYR"/>
                <w:b w:val="0"/>
              </w:rPr>
              <w:t>аместитель главы Катав</w:t>
            </w:r>
            <w:r w:rsidR="00175913">
              <w:rPr>
                <w:rFonts w:ascii="Times New Roman CYR" w:hAnsi="Times New Roman CYR"/>
                <w:b w:val="0"/>
              </w:rPr>
              <w:t>-Иванов</w:t>
            </w:r>
            <w:r w:rsidR="00976D69">
              <w:rPr>
                <w:rFonts w:ascii="Times New Roman CYR" w:hAnsi="Times New Roman CYR"/>
                <w:b w:val="0"/>
              </w:rPr>
              <w:t xml:space="preserve">ского </w:t>
            </w:r>
            <w:r w:rsidR="00175913">
              <w:rPr>
                <w:rFonts w:ascii="Times New Roman CYR" w:hAnsi="Times New Roman CYR"/>
                <w:b w:val="0"/>
              </w:rPr>
              <w:t>муниципального района</w:t>
            </w:r>
            <w:r w:rsidR="00976D69">
              <w:rPr>
                <w:rFonts w:ascii="Times New Roman CYR" w:hAnsi="Times New Roman CYR"/>
                <w:b w:val="0"/>
              </w:rPr>
              <w:t xml:space="preserve"> – </w:t>
            </w:r>
            <w:r w:rsidR="00976D69" w:rsidRPr="00AB307B">
              <w:rPr>
                <w:rFonts w:ascii="Times New Roman CYR" w:hAnsi="Times New Roman CYR"/>
                <w:b w:val="0"/>
              </w:rPr>
              <w:t>председатель эвакуационной комиссии</w:t>
            </w:r>
          </w:p>
          <w:p w:rsidR="00976D69" w:rsidRPr="00AB307B" w:rsidRDefault="00976D69" w:rsidP="00740569">
            <w:pPr>
              <w:ind w:firstLine="497"/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  <w:r w:rsidR="00175913">
              <w:rPr>
                <w:rFonts w:ascii="Times New Roman CYR" w:hAnsi="Times New Roman CYR"/>
                <w:sz w:val="24"/>
              </w:rPr>
              <w:t>П.В. Решетов</w:t>
            </w:r>
          </w:p>
          <w:p w:rsidR="00976D69" w:rsidRPr="00AB307B" w:rsidRDefault="00976D69" w:rsidP="00175913">
            <w:pPr>
              <w:ind w:firstLine="497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«</w:t>
            </w:r>
            <w:r w:rsidRPr="00AB307B">
              <w:rPr>
                <w:rFonts w:ascii="Times New Roman CYR" w:hAnsi="Times New Roman CYR"/>
                <w:sz w:val="24"/>
              </w:rPr>
              <w:t>_</w:t>
            </w:r>
            <w:r>
              <w:rPr>
                <w:rFonts w:ascii="Times New Roman CYR" w:hAnsi="Times New Roman CYR"/>
                <w:sz w:val="24"/>
              </w:rPr>
              <w:t>____»__________________________________20</w:t>
            </w:r>
            <w:r w:rsidR="00175913">
              <w:rPr>
                <w:rFonts w:ascii="Times New Roman CYR" w:hAnsi="Times New Roman CYR"/>
                <w:sz w:val="24"/>
              </w:rPr>
              <w:t>21</w:t>
            </w:r>
            <w:r>
              <w:rPr>
                <w:rFonts w:ascii="Times New Roman CYR" w:hAnsi="Times New Roman CYR"/>
                <w:sz w:val="24"/>
              </w:rPr>
              <w:t xml:space="preserve"> год</w:t>
            </w:r>
          </w:p>
        </w:tc>
      </w:tr>
      <w:tr w:rsidR="00976D69" w:rsidRPr="00AB307B" w:rsidTr="00740569">
        <w:tc>
          <w:tcPr>
            <w:tcW w:w="8575" w:type="dxa"/>
          </w:tcPr>
          <w:p w:rsidR="00976D69" w:rsidRPr="00AB307B" w:rsidRDefault="00976D69" w:rsidP="00740569">
            <w:pPr>
              <w:ind w:right="922"/>
              <w:jc w:val="center"/>
              <w:rPr>
                <w:sz w:val="24"/>
              </w:rPr>
            </w:pPr>
          </w:p>
        </w:tc>
        <w:tc>
          <w:tcPr>
            <w:tcW w:w="6567" w:type="dxa"/>
          </w:tcPr>
          <w:p w:rsidR="00976D69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</w:tc>
      </w:tr>
    </w:tbl>
    <w:p w:rsidR="00976D69" w:rsidRPr="00FC0D73" w:rsidRDefault="00976D69" w:rsidP="00976D69">
      <w:pPr>
        <w:pStyle w:val="4"/>
        <w:rPr>
          <w:rFonts w:ascii="Times New Roman CYR" w:hAnsi="Times New Roman CYR"/>
          <w:b w:val="0"/>
        </w:rPr>
      </w:pPr>
      <w:r w:rsidRPr="00FC0D73">
        <w:rPr>
          <w:rFonts w:ascii="Times New Roman CYR" w:hAnsi="Times New Roman CYR"/>
          <w:b w:val="0"/>
        </w:rPr>
        <w:t>ПЛАН</w:t>
      </w:r>
    </w:p>
    <w:p w:rsidR="00976D69" w:rsidRPr="00035E5D" w:rsidRDefault="00976D69" w:rsidP="00976D69">
      <w:pPr>
        <w:ind w:right="-22"/>
        <w:jc w:val="center"/>
        <w:rPr>
          <w:rFonts w:ascii="Times New Roman CYR" w:hAnsi="Times New Roman CYR"/>
          <w:sz w:val="28"/>
        </w:rPr>
      </w:pPr>
      <w:r w:rsidRPr="00FC0D73">
        <w:rPr>
          <w:rFonts w:ascii="Times New Roman CYR" w:hAnsi="Times New Roman CYR"/>
          <w:sz w:val="28"/>
        </w:rPr>
        <w:t xml:space="preserve">работы эвакуационной комиссии </w:t>
      </w:r>
      <w:r w:rsidR="00175913">
        <w:rPr>
          <w:rFonts w:ascii="Times New Roman CYR" w:hAnsi="Times New Roman CYR"/>
          <w:sz w:val="28"/>
        </w:rPr>
        <w:t>Катав-Ивановского муниципального района</w:t>
      </w:r>
      <w:r>
        <w:rPr>
          <w:rFonts w:ascii="Times New Roman CYR" w:hAnsi="Times New Roman CYR"/>
          <w:sz w:val="28"/>
        </w:rPr>
        <w:t xml:space="preserve"> на 20</w:t>
      </w:r>
      <w:r w:rsidR="00175913">
        <w:rPr>
          <w:rFonts w:ascii="Times New Roman CYR" w:hAnsi="Times New Roman CYR"/>
          <w:sz w:val="28"/>
        </w:rPr>
        <w:t>21</w:t>
      </w:r>
      <w:r w:rsidRPr="00FC0D73">
        <w:rPr>
          <w:rFonts w:ascii="Times New Roman CYR" w:hAnsi="Times New Roman CYR"/>
          <w:sz w:val="28"/>
        </w:rPr>
        <w:t xml:space="preserve"> год.</w:t>
      </w:r>
    </w:p>
    <w:tbl>
      <w:tblPr>
        <w:tblW w:w="150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7655"/>
        <w:gridCol w:w="1134"/>
        <w:gridCol w:w="1984"/>
        <w:gridCol w:w="2410"/>
        <w:gridCol w:w="1134"/>
      </w:tblGrid>
      <w:tr w:rsidR="00976D69" w:rsidTr="00792C33">
        <w:tc>
          <w:tcPr>
            <w:tcW w:w="709" w:type="dxa"/>
          </w:tcPr>
          <w:p w:rsidR="00976D69" w:rsidRPr="00FC0D73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 w:rsidRPr="00FC0D73">
              <w:rPr>
                <w:rFonts w:ascii="Times New Roman CYR" w:hAnsi="Times New Roman CYR"/>
                <w:sz w:val="24"/>
              </w:rPr>
              <w:t>№ п/п</w:t>
            </w:r>
          </w:p>
        </w:tc>
        <w:tc>
          <w:tcPr>
            <w:tcW w:w="7655" w:type="dxa"/>
          </w:tcPr>
          <w:p w:rsidR="00976D69" w:rsidRPr="00FC0D73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 w:rsidRPr="00FC0D73">
              <w:rPr>
                <w:rFonts w:ascii="Times New Roman CYR" w:hAnsi="Times New Roman CYR"/>
                <w:sz w:val="24"/>
              </w:rPr>
              <w:t>Проводимые мероприятия</w:t>
            </w:r>
          </w:p>
        </w:tc>
        <w:tc>
          <w:tcPr>
            <w:tcW w:w="1134" w:type="dxa"/>
          </w:tcPr>
          <w:p w:rsidR="00976D69" w:rsidRPr="00FC0D73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 w:rsidRPr="00FC0D73">
              <w:rPr>
                <w:rFonts w:ascii="Times New Roman CYR" w:hAnsi="Times New Roman CYR"/>
                <w:sz w:val="24"/>
              </w:rPr>
              <w:t>Сроки исполнения</w:t>
            </w:r>
          </w:p>
        </w:tc>
        <w:tc>
          <w:tcPr>
            <w:tcW w:w="1984" w:type="dxa"/>
          </w:tcPr>
          <w:p w:rsidR="00976D69" w:rsidRPr="00FC0D73" w:rsidRDefault="00976D69" w:rsidP="00740569">
            <w:pPr>
              <w:pStyle w:val="2"/>
              <w:rPr>
                <w:rFonts w:ascii="Times New Roman CYR" w:hAnsi="Times New Roman CYR"/>
                <w:b w:val="0"/>
              </w:rPr>
            </w:pPr>
            <w:r w:rsidRPr="00FC0D73">
              <w:rPr>
                <w:rFonts w:ascii="Times New Roman CYR" w:hAnsi="Times New Roman CYR"/>
                <w:b w:val="0"/>
              </w:rPr>
              <w:t>Исполнитель</w:t>
            </w:r>
          </w:p>
        </w:tc>
        <w:tc>
          <w:tcPr>
            <w:tcW w:w="2410" w:type="dxa"/>
          </w:tcPr>
          <w:p w:rsidR="00976D69" w:rsidRPr="00FC0D73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 w:rsidRPr="00FC0D73">
              <w:rPr>
                <w:rFonts w:ascii="Times New Roman CYR" w:hAnsi="Times New Roman CYR"/>
                <w:sz w:val="24"/>
              </w:rPr>
              <w:t>Ответственный за подготовку</w:t>
            </w:r>
          </w:p>
        </w:tc>
        <w:tc>
          <w:tcPr>
            <w:tcW w:w="1134" w:type="dxa"/>
          </w:tcPr>
          <w:p w:rsidR="00976D69" w:rsidRPr="00FC0D73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 w:rsidRPr="00FC0D73">
              <w:rPr>
                <w:rFonts w:ascii="Times New Roman CYR" w:hAnsi="Times New Roman CYR"/>
                <w:sz w:val="24"/>
              </w:rPr>
              <w:t>Отметка о выполнении</w:t>
            </w: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  <w:u w:val="single"/>
              </w:rPr>
            </w:pPr>
            <w:r>
              <w:rPr>
                <w:rFonts w:ascii="Times New Roman CYR" w:hAnsi="Times New Roman CYR"/>
                <w:sz w:val="24"/>
                <w:u w:val="single"/>
              </w:rPr>
              <w:t>1. ОРГАНИЗАЦИОННЫЕ МЕРОПРИЯТИЯ</w:t>
            </w: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b/>
                <w:i/>
                <w:sz w:val="24"/>
              </w:rPr>
            </w:pPr>
            <w:r>
              <w:rPr>
                <w:rFonts w:ascii="Times New Roman CYR" w:hAnsi="Times New Roman CYR"/>
                <w:b/>
                <w:i/>
                <w:sz w:val="24"/>
              </w:rPr>
              <w:t xml:space="preserve">а) Проведение заседаний </w:t>
            </w:r>
            <w:proofErr w:type="spellStart"/>
            <w:r>
              <w:rPr>
                <w:rFonts w:ascii="Times New Roman CYR" w:hAnsi="Times New Roman CYR"/>
                <w:b/>
                <w:i/>
                <w:sz w:val="24"/>
              </w:rPr>
              <w:t>эвакокомиссии</w:t>
            </w:r>
            <w:proofErr w:type="spellEnd"/>
            <w:r>
              <w:rPr>
                <w:rFonts w:ascii="Times New Roman CYR" w:hAnsi="Times New Roman CYR"/>
                <w:b/>
                <w:i/>
                <w:sz w:val="24"/>
              </w:rPr>
              <w:t>.</w:t>
            </w:r>
          </w:p>
        </w:tc>
      </w:tr>
      <w:tr w:rsidR="00976D69" w:rsidTr="00792C33">
        <w:tc>
          <w:tcPr>
            <w:tcW w:w="15026" w:type="dxa"/>
            <w:gridSpan w:val="6"/>
          </w:tcPr>
          <w:p w:rsidR="00976D69" w:rsidRPr="00BF0186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I</w:t>
            </w:r>
            <w:r w:rsidR="00CA214A">
              <w:rPr>
                <w:rFonts w:ascii="Times New Roman CYR" w:hAnsi="Times New Roman CYR"/>
                <w:sz w:val="24"/>
              </w:rPr>
              <w:t xml:space="preserve"> кв. 20</w:t>
            </w:r>
            <w:r w:rsidR="00175913">
              <w:rPr>
                <w:rFonts w:ascii="Times New Roman CYR" w:hAnsi="Times New Roman CYR"/>
                <w:sz w:val="24"/>
              </w:rPr>
              <w:t>21</w:t>
            </w:r>
            <w:r>
              <w:rPr>
                <w:rFonts w:ascii="Times New Roman CYR" w:hAnsi="Times New Roman CYR"/>
                <w:sz w:val="24"/>
              </w:rPr>
              <w:t xml:space="preserve"> года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976D69" w:rsidRPr="00FC0D73" w:rsidRDefault="00976D69" w:rsidP="00740569">
            <w:pPr>
              <w:rPr>
                <w:sz w:val="24"/>
              </w:rPr>
            </w:pPr>
          </w:p>
          <w:p w:rsidR="00976D69" w:rsidRDefault="00976D69" w:rsidP="00740569">
            <w:pPr>
              <w:rPr>
                <w:sz w:val="24"/>
              </w:rPr>
            </w:pPr>
          </w:p>
          <w:p w:rsidR="00976D69" w:rsidRPr="00FC0D73" w:rsidRDefault="00976D69" w:rsidP="00740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976D69" w:rsidRDefault="008A0F82" w:rsidP="00740569">
            <w:pPr>
              <w:pStyle w:val="a3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Подведение итогов работы за 20</w:t>
            </w:r>
            <w:r w:rsidR="00175913">
              <w:rPr>
                <w:rFonts w:ascii="Times New Roman CYR" w:hAnsi="Times New Roman CYR"/>
              </w:rPr>
              <w:t>20</w:t>
            </w:r>
            <w:r>
              <w:rPr>
                <w:rFonts w:ascii="Times New Roman CYR" w:hAnsi="Times New Roman CYR"/>
              </w:rPr>
              <w:t xml:space="preserve"> год, постановка задач на 20</w:t>
            </w:r>
            <w:r w:rsidR="00175913">
              <w:rPr>
                <w:rFonts w:ascii="Times New Roman CYR" w:hAnsi="Times New Roman CYR"/>
              </w:rPr>
              <w:t>21</w:t>
            </w:r>
            <w:r w:rsidR="00976D69">
              <w:rPr>
                <w:rFonts w:ascii="Times New Roman CYR" w:hAnsi="Times New Roman CYR"/>
              </w:rPr>
              <w:t xml:space="preserve"> год, уточнение мероприятий на 1 квартал.</w:t>
            </w:r>
          </w:p>
          <w:p w:rsidR="00976D69" w:rsidRDefault="00976D69" w:rsidP="008A0F82">
            <w:pPr>
              <w:tabs>
                <w:tab w:val="left" w:pos="720"/>
              </w:tabs>
              <w:ind w:right="-22"/>
              <w:jc w:val="both"/>
              <w:rPr>
                <w:sz w:val="24"/>
              </w:rPr>
            </w:pPr>
          </w:p>
          <w:p w:rsidR="00976D69" w:rsidRDefault="00976D69" w:rsidP="00E656B3">
            <w:pPr>
              <w:tabs>
                <w:tab w:val="left" w:pos="720"/>
              </w:tabs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Изучение нормативно-правовой базы по организации работы эвакуационной </w:t>
            </w:r>
            <w:r w:rsidR="00EF7DF8">
              <w:rPr>
                <w:rFonts w:ascii="Times New Roman CYR" w:hAnsi="Times New Roman CYR"/>
                <w:sz w:val="24"/>
              </w:rPr>
              <w:t xml:space="preserve">комиссии, её задачам, составу, </w:t>
            </w:r>
            <w:r>
              <w:rPr>
                <w:rFonts w:ascii="Times New Roman CYR" w:hAnsi="Times New Roman CYR"/>
                <w:sz w:val="24"/>
              </w:rPr>
              <w:t>порядку создания и основным задачам эвакуационных органов в ходе подготовки и проведения эвакуации населения, материальных и культурных ценностей в безопасные районы.</w:t>
            </w:r>
            <w:r w:rsidR="00EF7DF8">
              <w:rPr>
                <w:rFonts w:ascii="Times New Roman CYR" w:hAnsi="Times New Roman CYR"/>
                <w:sz w:val="24"/>
              </w:rPr>
              <w:t xml:space="preserve"> Подготовка нов</w:t>
            </w:r>
            <w:r w:rsidR="00E656B3">
              <w:rPr>
                <w:rFonts w:ascii="Times New Roman CYR" w:hAnsi="Times New Roman CYR"/>
                <w:sz w:val="24"/>
              </w:rPr>
              <w:t>ых</w:t>
            </w:r>
            <w:r w:rsidR="00EF7DF8">
              <w:rPr>
                <w:rFonts w:ascii="Times New Roman CYR" w:hAnsi="Times New Roman CYR"/>
                <w:sz w:val="24"/>
              </w:rPr>
              <w:t xml:space="preserve"> нормативно-правовых документов в области проведения </w:t>
            </w:r>
            <w:proofErr w:type="spellStart"/>
            <w:r w:rsidR="00EF7DF8">
              <w:rPr>
                <w:rFonts w:ascii="Times New Roman CYR" w:hAnsi="Times New Roman CYR"/>
                <w:sz w:val="24"/>
              </w:rPr>
              <w:t>эвакомероприятий</w:t>
            </w:r>
            <w:proofErr w:type="spellEnd"/>
            <w:r w:rsidR="00EF7DF8">
              <w:rPr>
                <w:rFonts w:ascii="Times New Roman CYR" w:hAnsi="Times New Roman CYR"/>
                <w:sz w:val="24"/>
              </w:rPr>
              <w:t xml:space="preserve"> на территории</w:t>
            </w:r>
            <w:r w:rsidR="00175913">
              <w:rPr>
                <w:rFonts w:ascii="Times New Roman CYR" w:hAnsi="Times New Roman CYR"/>
                <w:sz w:val="24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976D69" w:rsidRDefault="006D52A1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март</w:t>
            </w:r>
          </w:p>
        </w:tc>
        <w:tc>
          <w:tcPr>
            <w:tcW w:w="1984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740569">
            <w:pPr>
              <w:pStyle w:val="21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ЭК </w:t>
            </w:r>
          </w:p>
          <w:p w:rsidR="00976D69" w:rsidRDefault="00976D69" w:rsidP="00740569">
            <w:pPr>
              <w:pStyle w:val="21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175913">
            <w:pPr>
              <w:ind w:right="-22"/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II</w:t>
            </w:r>
            <w:r w:rsidR="00EF7DF8">
              <w:rPr>
                <w:rFonts w:ascii="Times New Roman CYR" w:hAnsi="Times New Roman CYR"/>
                <w:sz w:val="24"/>
              </w:rPr>
              <w:t xml:space="preserve"> кв. 20</w:t>
            </w:r>
            <w:r w:rsidR="00175913">
              <w:rPr>
                <w:rFonts w:ascii="Times New Roman CYR" w:hAnsi="Times New Roman CYR"/>
                <w:sz w:val="24"/>
              </w:rPr>
              <w:t>21</w:t>
            </w:r>
            <w:r>
              <w:rPr>
                <w:rFonts w:ascii="Times New Roman CYR" w:hAnsi="Times New Roman CYR"/>
                <w:sz w:val="24"/>
              </w:rPr>
              <w:t xml:space="preserve"> года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976D69" w:rsidRPr="00FC0D73" w:rsidRDefault="00976D69" w:rsidP="00740569">
            <w:pPr>
              <w:rPr>
                <w:sz w:val="24"/>
              </w:rPr>
            </w:pPr>
          </w:p>
          <w:p w:rsidR="00976D69" w:rsidRPr="00FC0D73" w:rsidRDefault="00976D69" w:rsidP="00740569">
            <w:pPr>
              <w:rPr>
                <w:sz w:val="24"/>
              </w:rPr>
            </w:pPr>
          </w:p>
          <w:p w:rsidR="00976D69" w:rsidRPr="00FC0D73" w:rsidRDefault="00976D69" w:rsidP="00740569">
            <w:pPr>
              <w:rPr>
                <w:sz w:val="24"/>
              </w:rPr>
            </w:pPr>
          </w:p>
          <w:p w:rsidR="00976D69" w:rsidRDefault="00976D69" w:rsidP="00740569">
            <w:pPr>
              <w:rPr>
                <w:sz w:val="24"/>
              </w:rPr>
            </w:pPr>
          </w:p>
          <w:p w:rsidR="00976D69" w:rsidRDefault="00976D69" w:rsidP="00740569">
            <w:pPr>
              <w:jc w:val="center"/>
              <w:rPr>
                <w:sz w:val="24"/>
              </w:rPr>
            </w:pPr>
          </w:p>
          <w:p w:rsidR="00976D69" w:rsidRDefault="00976D69" w:rsidP="00740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976D69" w:rsidRPr="00FC0D73" w:rsidRDefault="00976D69" w:rsidP="00740569">
            <w:pPr>
              <w:rPr>
                <w:sz w:val="24"/>
              </w:rPr>
            </w:pPr>
          </w:p>
          <w:p w:rsidR="00976D69" w:rsidRPr="00FC0D73" w:rsidRDefault="00976D69" w:rsidP="00740569">
            <w:pPr>
              <w:jc w:val="center"/>
              <w:rPr>
                <w:sz w:val="24"/>
              </w:rPr>
            </w:pPr>
          </w:p>
        </w:tc>
        <w:tc>
          <w:tcPr>
            <w:tcW w:w="7655" w:type="dxa"/>
          </w:tcPr>
          <w:p w:rsidR="00976D69" w:rsidRDefault="00976D69" w:rsidP="00740569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Анализ работы в 1 квартале, уточнение мероприятий на 2 квартал. </w:t>
            </w: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</w:p>
          <w:p w:rsidR="00976D69" w:rsidRDefault="004E0CE4" w:rsidP="00740569">
            <w:pPr>
              <w:tabs>
                <w:tab w:val="left" w:pos="720"/>
              </w:tabs>
              <w:ind w:right="-22"/>
              <w:jc w:val="both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Организация работы сборн</w:t>
            </w:r>
            <w:r w:rsidR="00175913">
              <w:rPr>
                <w:rFonts w:ascii="Times New Roman CYR" w:hAnsi="Times New Roman CYR"/>
                <w:sz w:val="24"/>
              </w:rPr>
              <w:t>ых</w:t>
            </w:r>
            <w:r w:rsidR="00976D69">
              <w:rPr>
                <w:rFonts w:ascii="Times New Roman CYR" w:hAnsi="Times New Roman CYR"/>
                <w:sz w:val="24"/>
              </w:rPr>
              <w:t xml:space="preserve"> эвакуационн</w:t>
            </w:r>
            <w:r w:rsidR="00175913">
              <w:rPr>
                <w:rFonts w:ascii="Times New Roman CYR" w:hAnsi="Times New Roman CYR"/>
                <w:sz w:val="24"/>
              </w:rPr>
              <w:t>ых</w:t>
            </w:r>
            <w:r w:rsidR="00976D69">
              <w:rPr>
                <w:rFonts w:ascii="Times New Roman CYR" w:hAnsi="Times New Roman CYR"/>
                <w:sz w:val="24"/>
              </w:rPr>
              <w:t xml:space="preserve"> пункт</w:t>
            </w:r>
            <w:r w:rsidR="00175913">
              <w:rPr>
                <w:rFonts w:ascii="Times New Roman CYR" w:hAnsi="Times New Roman CYR"/>
                <w:sz w:val="24"/>
              </w:rPr>
              <w:t>ов</w:t>
            </w:r>
            <w:r w:rsidR="00976D69">
              <w:rPr>
                <w:rFonts w:ascii="Times New Roman CYR" w:hAnsi="Times New Roman CYR"/>
                <w:sz w:val="24"/>
              </w:rPr>
              <w:t xml:space="preserve">, </w:t>
            </w:r>
            <w:r w:rsidR="00175913">
              <w:rPr>
                <w:rFonts w:ascii="Times New Roman CYR" w:hAnsi="Times New Roman CYR"/>
                <w:sz w:val="24"/>
              </w:rPr>
              <w:t>их</w:t>
            </w:r>
            <w:r w:rsidR="00976D69">
              <w:rPr>
                <w:rFonts w:ascii="Times New Roman CYR" w:hAnsi="Times New Roman CYR"/>
                <w:sz w:val="24"/>
              </w:rPr>
              <w:t xml:space="preserve"> оборудовани</w:t>
            </w:r>
            <w:r w:rsidR="00175913">
              <w:rPr>
                <w:rFonts w:ascii="Times New Roman CYR" w:hAnsi="Times New Roman CYR"/>
                <w:sz w:val="24"/>
              </w:rPr>
              <w:t>я</w:t>
            </w:r>
            <w:r w:rsidR="00976D69">
              <w:rPr>
                <w:rFonts w:ascii="Times New Roman CYR" w:hAnsi="Times New Roman CYR"/>
                <w:sz w:val="24"/>
              </w:rPr>
              <w:t>, распределение обязанностей должностных лиц, порядок приёма, регистрации и распределения населения.</w:t>
            </w:r>
            <w:r w:rsidR="00EF7DF8">
              <w:rPr>
                <w:rFonts w:ascii="Times New Roman CYR" w:hAnsi="Times New Roman CYR"/>
                <w:sz w:val="24"/>
              </w:rPr>
              <w:t xml:space="preserve"> Определение состава рабочих групп </w:t>
            </w:r>
            <w:proofErr w:type="spellStart"/>
            <w:r w:rsidR="00EF7DF8">
              <w:rPr>
                <w:rFonts w:ascii="Times New Roman CYR" w:hAnsi="Times New Roman CYR"/>
                <w:sz w:val="24"/>
              </w:rPr>
              <w:t>СЭПов</w:t>
            </w:r>
            <w:proofErr w:type="spellEnd"/>
            <w:r w:rsidR="00EF7DF8">
              <w:rPr>
                <w:rFonts w:ascii="Times New Roman CYR" w:hAnsi="Times New Roman CYR"/>
                <w:sz w:val="24"/>
              </w:rPr>
              <w:t>, функциональных обязанностей начальников рабочих групп.</w:t>
            </w:r>
          </w:p>
          <w:p w:rsidR="00976D69" w:rsidRDefault="00976D69" w:rsidP="00740569">
            <w:pPr>
              <w:tabs>
                <w:tab w:val="left" w:pos="720"/>
              </w:tabs>
              <w:ind w:left="360"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tabs>
                <w:tab w:val="left" w:pos="720"/>
              </w:tabs>
              <w:ind w:right="-22"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134" w:type="dxa"/>
          </w:tcPr>
          <w:p w:rsidR="00976D69" w:rsidRDefault="00EF7DF8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lastRenderedPageBreak/>
              <w:t>июнь</w:t>
            </w: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0B5917" w:rsidRDefault="00976D69" w:rsidP="00740569">
            <w:pPr>
              <w:tabs>
                <w:tab w:val="left" w:pos="856"/>
              </w:tabs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984" w:type="dxa"/>
          </w:tcPr>
          <w:p w:rsidR="00976D69" w:rsidRDefault="00976D69" w:rsidP="00740569">
            <w:pPr>
              <w:pStyle w:val="21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ЭК </w:t>
            </w:r>
          </w:p>
          <w:p w:rsidR="00976D69" w:rsidRDefault="00976D69" w:rsidP="00740569">
            <w:pPr>
              <w:pStyle w:val="21"/>
              <w:rPr>
                <w:sz w:val="24"/>
              </w:rPr>
            </w:pPr>
          </w:p>
          <w:p w:rsidR="00976D69" w:rsidRDefault="00976D69" w:rsidP="00740569">
            <w:pPr>
              <w:pStyle w:val="21"/>
              <w:rPr>
                <w:sz w:val="24"/>
              </w:rPr>
            </w:pPr>
          </w:p>
          <w:p w:rsidR="00976D69" w:rsidRDefault="00976D69" w:rsidP="00740569">
            <w:pPr>
              <w:pStyle w:val="21"/>
              <w:rPr>
                <w:sz w:val="24"/>
              </w:rPr>
            </w:pPr>
          </w:p>
          <w:p w:rsidR="00175913" w:rsidRDefault="00175913" w:rsidP="00740569">
            <w:pPr>
              <w:pStyle w:val="21"/>
              <w:rPr>
                <w:sz w:val="24"/>
              </w:rPr>
            </w:pPr>
          </w:p>
          <w:p w:rsidR="00976D69" w:rsidRDefault="00976D69" w:rsidP="00740569">
            <w:pPr>
              <w:pStyle w:val="21"/>
              <w:rPr>
                <w:rFonts w:ascii="Times New Roman CYR" w:hAnsi="Times New Roman CYR"/>
                <w:sz w:val="24"/>
              </w:rPr>
            </w:pP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  <w:r>
              <w:rPr>
                <w:rFonts w:ascii="Times New Roman CYR" w:hAnsi="Times New Roman CYR"/>
                <w:sz w:val="24"/>
              </w:rPr>
              <w:t>,</w:t>
            </w:r>
          </w:p>
          <w:p w:rsidR="00976D69" w:rsidRPr="000B5917" w:rsidRDefault="00976D69" w:rsidP="00175913">
            <w:pPr>
              <w:ind w:right="-22"/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отдел по делам ГО и ЧС </w:t>
            </w: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175913">
            <w:pPr>
              <w:ind w:right="-22"/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>III</w:t>
            </w:r>
            <w:r w:rsidR="00EF7DF8">
              <w:rPr>
                <w:rFonts w:ascii="Times New Roman CYR" w:hAnsi="Times New Roman CYR"/>
                <w:sz w:val="24"/>
              </w:rPr>
              <w:t xml:space="preserve"> кв. 20</w:t>
            </w:r>
            <w:r w:rsidR="00175913">
              <w:rPr>
                <w:rFonts w:ascii="Times New Roman CYR" w:hAnsi="Times New Roman CYR"/>
                <w:sz w:val="24"/>
              </w:rPr>
              <w:t>21</w:t>
            </w:r>
            <w:r>
              <w:rPr>
                <w:rFonts w:ascii="Times New Roman CYR" w:hAnsi="Times New Roman CYR"/>
                <w:sz w:val="24"/>
              </w:rPr>
              <w:t xml:space="preserve"> года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5" w:type="dxa"/>
          </w:tcPr>
          <w:p w:rsidR="00976D69" w:rsidRDefault="00976D69" w:rsidP="00740569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Анализ работы во 2 квартале, уточнение мероприятий на 3 квартал. </w:t>
            </w: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pStyle w:val="a3"/>
              <w:rPr>
                <w:rFonts w:ascii="Times New Roman CYR" w:hAnsi="Times New Roman CYR"/>
              </w:rPr>
            </w:pPr>
          </w:p>
          <w:p w:rsidR="00976D69" w:rsidRDefault="00976D69" w:rsidP="00740569">
            <w:pPr>
              <w:rPr>
                <w:rFonts w:ascii="Times New Roman CYR" w:hAnsi="Times New Roman CYR"/>
                <w:sz w:val="24"/>
              </w:rPr>
            </w:pPr>
          </w:p>
          <w:p w:rsidR="00976D69" w:rsidRPr="00A07F13" w:rsidRDefault="00A07F13" w:rsidP="00175913">
            <w:pPr>
              <w:jc w:val="both"/>
              <w:rPr>
                <w:sz w:val="24"/>
                <w:szCs w:val="24"/>
              </w:rPr>
            </w:pPr>
            <w:r w:rsidRPr="00A07F13">
              <w:rPr>
                <w:sz w:val="24"/>
                <w:szCs w:val="24"/>
              </w:rPr>
              <w:t xml:space="preserve">Распределение неработающего </w:t>
            </w:r>
            <w:proofErr w:type="spellStart"/>
            <w:r w:rsidRPr="00A07F13">
              <w:rPr>
                <w:sz w:val="24"/>
                <w:szCs w:val="24"/>
              </w:rPr>
              <w:t>эваконаселения</w:t>
            </w:r>
            <w:proofErr w:type="spellEnd"/>
            <w:r w:rsidRPr="00A07F13">
              <w:rPr>
                <w:sz w:val="24"/>
                <w:szCs w:val="24"/>
              </w:rPr>
              <w:t xml:space="preserve"> Катав-Ивановского муниципального района, работающего населения предприятий и организаций Катав-Ивановского муниципального района и членов их семей по СЭП Катав-Ивановского муниципального района</w:t>
            </w:r>
          </w:p>
        </w:tc>
        <w:tc>
          <w:tcPr>
            <w:tcW w:w="1134" w:type="dxa"/>
          </w:tcPr>
          <w:p w:rsidR="00976D69" w:rsidRDefault="00EF7DF8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август</w:t>
            </w:r>
          </w:p>
        </w:tc>
        <w:tc>
          <w:tcPr>
            <w:tcW w:w="1984" w:type="dxa"/>
          </w:tcPr>
          <w:p w:rsidR="00976D69" w:rsidRDefault="00976D69" w:rsidP="00740569">
            <w:pPr>
              <w:pStyle w:val="21"/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  <w:p w:rsidR="00976D69" w:rsidRDefault="00976D69" w:rsidP="00740569">
            <w:pPr>
              <w:pStyle w:val="21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Секретарь ЭК</w:t>
            </w: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  <w:r>
              <w:rPr>
                <w:rFonts w:ascii="Times New Roman CYR" w:hAnsi="Times New Roman CYR"/>
                <w:sz w:val="24"/>
              </w:rPr>
              <w:t>,</w:t>
            </w: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отдел по делам ГО и ЧС </w:t>
            </w: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175913">
            <w:pPr>
              <w:ind w:right="-22"/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IV</w:t>
            </w:r>
            <w:r w:rsidR="00EF7DF8">
              <w:rPr>
                <w:rFonts w:ascii="Times New Roman CYR" w:hAnsi="Times New Roman CYR"/>
                <w:sz w:val="24"/>
              </w:rPr>
              <w:t xml:space="preserve"> кв. 20</w:t>
            </w:r>
            <w:r w:rsidR="00175913">
              <w:rPr>
                <w:rFonts w:ascii="Times New Roman CYR" w:hAnsi="Times New Roman CYR"/>
                <w:sz w:val="24"/>
              </w:rPr>
              <w:t>21</w:t>
            </w:r>
            <w:r>
              <w:rPr>
                <w:rFonts w:ascii="Times New Roman CYR" w:hAnsi="Times New Roman CYR"/>
                <w:sz w:val="24"/>
              </w:rPr>
              <w:t xml:space="preserve"> года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5" w:type="dxa"/>
          </w:tcPr>
          <w:p w:rsidR="00976D69" w:rsidRDefault="00976D69" w:rsidP="00740569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Анализ работы в 3 квартале, уточнение мероприятий на 4 квартал. </w:t>
            </w:r>
          </w:p>
          <w:p w:rsidR="00976D69" w:rsidRDefault="00976D69" w:rsidP="00740569">
            <w:pPr>
              <w:tabs>
                <w:tab w:val="left" w:pos="720"/>
              </w:tabs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tabs>
                <w:tab w:val="left" w:pos="720"/>
              </w:tabs>
              <w:ind w:right="-22"/>
              <w:jc w:val="both"/>
              <w:rPr>
                <w:sz w:val="24"/>
              </w:rPr>
            </w:pPr>
          </w:p>
          <w:p w:rsidR="00976D69" w:rsidRDefault="00976D69" w:rsidP="00740569">
            <w:pPr>
              <w:tabs>
                <w:tab w:val="left" w:pos="720"/>
              </w:tabs>
              <w:ind w:right="-22"/>
              <w:jc w:val="both"/>
              <w:rPr>
                <w:sz w:val="24"/>
              </w:rPr>
            </w:pPr>
          </w:p>
          <w:p w:rsidR="00976D69" w:rsidRDefault="00D4741A" w:rsidP="00B8001D">
            <w:pPr>
              <w:tabs>
                <w:tab w:val="left" w:pos="720"/>
              </w:tabs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Рассмотрение результатов проведения Всероссийской штабной тренировки в части, касающейся эвакуационных мероприятий в Катав-Ивановском муниципальном районе.</w:t>
            </w:r>
          </w:p>
        </w:tc>
        <w:tc>
          <w:tcPr>
            <w:tcW w:w="1134" w:type="dxa"/>
          </w:tcPr>
          <w:p w:rsidR="00976D69" w:rsidRDefault="00A07F13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ноябрь</w:t>
            </w:r>
          </w:p>
        </w:tc>
        <w:tc>
          <w:tcPr>
            <w:tcW w:w="1984" w:type="dxa"/>
          </w:tcPr>
          <w:p w:rsidR="00976D69" w:rsidRDefault="00976D69" w:rsidP="00175913">
            <w:pPr>
              <w:pStyle w:val="21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</w:tc>
        <w:tc>
          <w:tcPr>
            <w:tcW w:w="2410" w:type="dxa"/>
          </w:tcPr>
          <w:p w:rsidR="00976D69" w:rsidRDefault="00AF5301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 w:rsidR="00976D69">
              <w:rPr>
                <w:rFonts w:ascii="Times New Roman CYR" w:hAnsi="Times New Roman CYR"/>
                <w:sz w:val="24"/>
              </w:rPr>
              <w:t>ЭК</w:t>
            </w:r>
            <w:proofErr w:type="gramEnd"/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b/>
                <w:i/>
                <w:sz w:val="24"/>
              </w:rPr>
            </w:pPr>
            <w:r>
              <w:rPr>
                <w:rFonts w:ascii="Times New Roman CYR" w:hAnsi="Times New Roman CYR"/>
                <w:b/>
                <w:i/>
                <w:sz w:val="24"/>
              </w:rPr>
              <w:t>б)участие в разработке нормативных правовых документов по вопросам эвакуации.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976D69" w:rsidRPr="00AF5301" w:rsidRDefault="00175913" w:rsidP="00792C33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</w:rPr>
              <w:t>Актуализировать нормативно-правовые акты Катав-Ивановского муниципального района о порядке эвакуации населения и материальных сре</w:t>
            </w:r>
            <w:proofErr w:type="gramStart"/>
            <w:r>
              <w:rPr>
                <w:rFonts w:ascii="Times New Roman CYR" w:hAnsi="Times New Roman CYR"/>
                <w:sz w:val="24"/>
              </w:rPr>
              <w:t>дств в п</w:t>
            </w:r>
            <w:proofErr w:type="gramEnd"/>
            <w:r>
              <w:rPr>
                <w:rFonts w:ascii="Times New Roman CYR" w:hAnsi="Times New Roman CYR"/>
                <w:sz w:val="24"/>
              </w:rPr>
              <w:t>ериод военных действий, а также при возникновении или угрозе возникновения чрезвычайных ситуаций</w:t>
            </w:r>
          </w:p>
        </w:tc>
        <w:tc>
          <w:tcPr>
            <w:tcW w:w="1134" w:type="dxa"/>
          </w:tcPr>
          <w:p w:rsidR="00976D69" w:rsidRDefault="00175913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976D69" w:rsidRDefault="00976D69" w:rsidP="00175913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</w:tc>
        <w:tc>
          <w:tcPr>
            <w:tcW w:w="2410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</w:p>
          <w:p w:rsidR="00976D69" w:rsidRDefault="00976D69" w:rsidP="00740569">
            <w:pPr>
              <w:ind w:right="-22"/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b/>
                <w:i/>
                <w:sz w:val="24"/>
              </w:rPr>
            </w:pPr>
            <w:r>
              <w:rPr>
                <w:rFonts w:ascii="Times New Roman CYR" w:hAnsi="Times New Roman CYR"/>
                <w:b/>
                <w:i/>
                <w:sz w:val="24"/>
              </w:rPr>
              <w:t>в)подготовка должностных лиц, специалистов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976D69" w:rsidRDefault="00976D69" w:rsidP="00175913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Обучение членов эвакуационной комиссии </w:t>
            </w:r>
            <w:r w:rsidR="00175913">
              <w:rPr>
                <w:rFonts w:ascii="Times New Roman CYR" w:hAnsi="Times New Roman CYR"/>
                <w:sz w:val="24"/>
              </w:rPr>
              <w:t xml:space="preserve">Катав-Ивановского муниципального района </w:t>
            </w:r>
            <w:r>
              <w:rPr>
                <w:rFonts w:ascii="Times New Roman CYR" w:hAnsi="Times New Roman CYR"/>
                <w:sz w:val="24"/>
              </w:rPr>
              <w:t xml:space="preserve"> в УМЦ ОГ</w:t>
            </w:r>
            <w:r w:rsidR="00AF5301">
              <w:rPr>
                <w:rFonts w:ascii="Times New Roman CYR" w:hAnsi="Times New Roman CYR"/>
                <w:sz w:val="24"/>
              </w:rPr>
              <w:t>К</w:t>
            </w:r>
            <w:r>
              <w:rPr>
                <w:rFonts w:ascii="Times New Roman CYR" w:hAnsi="Times New Roman CYR"/>
                <w:sz w:val="24"/>
              </w:rPr>
              <w:t>У «</w:t>
            </w:r>
            <w:r w:rsidR="00AF5301">
              <w:rPr>
                <w:rFonts w:ascii="Times New Roman CYR" w:hAnsi="Times New Roman CYR"/>
                <w:sz w:val="24"/>
              </w:rPr>
              <w:t>Центр гражданской обороны и защиты населения</w:t>
            </w:r>
            <w:r>
              <w:rPr>
                <w:rFonts w:ascii="Times New Roman CYR" w:hAnsi="Times New Roman CYR"/>
                <w:sz w:val="24"/>
              </w:rPr>
              <w:t xml:space="preserve"> Челябинской области».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</w:tc>
        <w:tc>
          <w:tcPr>
            <w:tcW w:w="2410" w:type="dxa"/>
          </w:tcPr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  <w:r>
              <w:rPr>
                <w:rFonts w:ascii="Times New Roman CYR" w:hAnsi="Times New Roman CYR"/>
                <w:sz w:val="24"/>
              </w:rPr>
              <w:t>,</w:t>
            </w: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отдел по делам ГО и ЧС </w:t>
            </w: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b/>
                <w:i/>
                <w:sz w:val="24"/>
              </w:rPr>
            </w:pPr>
            <w:r>
              <w:rPr>
                <w:rFonts w:ascii="Times New Roman CYR" w:hAnsi="Times New Roman CYR"/>
                <w:b/>
                <w:i/>
                <w:sz w:val="24"/>
              </w:rPr>
              <w:t xml:space="preserve">г) проведение занятий с членами </w:t>
            </w:r>
            <w:proofErr w:type="spellStart"/>
            <w:r>
              <w:rPr>
                <w:rFonts w:ascii="Times New Roman CYR" w:hAnsi="Times New Roman CYR"/>
                <w:b/>
                <w:i/>
                <w:sz w:val="24"/>
              </w:rPr>
              <w:t>эвакокомиссии</w:t>
            </w:r>
            <w:proofErr w:type="spellEnd"/>
            <w:r w:rsidR="00175913">
              <w:rPr>
                <w:rFonts w:ascii="Times New Roman CYR" w:hAnsi="Times New Roman CYR"/>
                <w:b/>
                <w:i/>
                <w:sz w:val="24"/>
              </w:rPr>
              <w:t xml:space="preserve"> </w:t>
            </w:r>
            <w:r w:rsidR="00175913" w:rsidRPr="00175913">
              <w:rPr>
                <w:rFonts w:ascii="Times New Roman CYR" w:hAnsi="Times New Roman CYR"/>
                <w:b/>
                <w:i/>
                <w:sz w:val="24"/>
              </w:rPr>
              <w:t>Катав-Ивановского муниципального район</w:t>
            </w:r>
            <w:r w:rsidR="00175913">
              <w:rPr>
                <w:rFonts w:ascii="Times New Roman CYR" w:hAnsi="Times New Roman CYR"/>
                <w:b/>
                <w:i/>
                <w:sz w:val="24"/>
              </w:rPr>
              <w:t>а</w:t>
            </w: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976D69" w:rsidRDefault="00976D69" w:rsidP="00740569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Состав и основные задачи эвакуационных органов в ходе подготовки и проведения эвакуации населения, материальных и культурных ценностей в безопасные районы. </w:t>
            </w:r>
          </w:p>
        </w:tc>
        <w:tc>
          <w:tcPr>
            <w:tcW w:w="1134" w:type="dxa"/>
          </w:tcPr>
          <w:p w:rsidR="00976D69" w:rsidRDefault="00792C33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февраль</w:t>
            </w:r>
          </w:p>
        </w:tc>
        <w:tc>
          <w:tcPr>
            <w:tcW w:w="1984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Председатель эвакуационной комиссии</w:t>
            </w: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  <w:r>
              <w:rPr>
                <w:rFonts w:ascii="Times New Roman CYR" w:hAnsi="Times New Roman CYR"/>
                <w:sz w:val="24"/>
              </w:rPr>
              <w:t>,</w:t>
            </w: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отдел по делам ГО и ЧС </w:t>
            </w: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976D69" w:rsidRDefault="004E0CE4" w:rsidP="00740569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Организация работы сборного</w:t>
            </w:r>
            <w:r w:rsidR="00976D69">
              <w:rPr>
                <w:rFonts w:ascii="Times New Roman CYR" w:hAnsi="Times New Roman CYR"/>
                <w:sz w:val="24"/>
              </w:rPr>
              <w:t xml:space="preserve"> эвакуационного пункта, его оборудование, распределение обязанностей должностных лиц, порядок приёма, регистрации и распределения населения.</w:t>
            </w:r>
          </w:p>
        </w:tc>
        <w:tc>
          <w:tcPr>
            <w:tcW w:w="1134" w:type="dxa"/>
          </w:tcPr>
          <w:p w:rsidR="00976D69" w:rsidRDefault="00792C33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июнь</w:t>
            </w:r>
          </w:p>
        </w:tc>
        <w:tc>
          <w:tcPr>
            <w:tcW w:w="1984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Председатель эвакуационной комиссии</w:t>
            </w: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  <w:r>
              <w:rPr>
                <w:rFonts w:ascii="Times New Roman CYR" w:hAnsi="Times New Roman CYR"/>
                <w:sz w:val="24"/>
              </w:rPr>
              <w:t>,</w:t>
            </w: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отдел по делам ГО и ЧС </w:t>
            </w: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7655" w:type="dxa"/>
          </w:tcPr>
          <w:p w:rsidR="00976D69" w:rsidRDefault="00792C33" w:rsidP="00792C33">
            <w:pPr>
              <w:ind w:right="-22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Определение и согласование расчётных показателей и истинных показателей, определённых объектовыми </w:t>
            </w:r>
            <w:proofErr w:type="spellStart"/>
            <w:r>
              <w:rPr>
                <w:rFonts w:ascii="Times New Roman CYR" w:hAnsi="Times New Roman CYR"/>
                <w:sz w:val="24"/>
              </w:rPr>
              <w:t>эвакокомиссиями</w:t>
            </w:r>
            <w:proofErr w:type="spellEnd"/>
            <w:r>
              <w:rPr>
                <w:rFonts w:ascii="Times New Roman CYR" w:hAnsi="Times New Roman CYR"/>
                <w:sz w:val="24"/>
              </w:rPr>
              <w:t>. Корректировка Плана эвакуации населения.</w:t>
            </w:r>
          </w:p>
        </w:tc>
        <w:tc>
          <w:tcPr>
            <w:tcW w:w="1134" w:type="dxa"/>
          </w:tcPr>
          <w:p w:rsidR="00976D69" w:rsidRDefault="00792C33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август</w:t>
            </w:r>
          </w:p>
        </w:tc>
        <w:tc>
          <w:tcPr>
            <w:tcW w:w="1984" w:type="dxa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Председатель эвакуационной комиссии</w:t>
            </w:r>
          </w:p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Секретарь </w:t>
            </w:r>
            <w:proofErr w:type="gramStart"/>
            <w:r>
              <w:rPr>
                <w:rFonts w:ascii="Times New Roman CYR" w:hAnsi="Times New Roman CYR"/>
                <w:sz w:val="24"/>
              </w:rPr>
              <w:t>ЭК</w:t>
            </w:r>
            <w:proofErr w:type="gramEnd"/>
            <w:r>
              <w:rPr>
                <w:rFonts w:ascii="Times New Roman CYR" w:hAnsi="Times New Roman CYR"/>
                <w:sz w:val="24"/>
              </w:rPr>
              <w:t>,</w:t>
            </w:r>
          </w:p>
          <w:p w:rsidR="00976D69" w:rsidRDefault="00976D69" w:rsidP="00175913">
            <w:pPr>
              <w:ind w:right="-22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отдел по делам ГО и ЧС </w:t>
            </w: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  <w:tr w:rsidR="00976D69" w:rsidTr="00792C33">
        <w:tc>
          <w:tcPr>
            <w:tcW w:w="15026" w:type="dxa"/>
            <w:gridSpan w:val="6"/>
          </w:tcPr>
          <w:p w:rsidR="00976D69" w:rsidRPr="00035E5D" w:rsidRDefault="00976D69" w:rsidP="00740569">
            <w:pPr>
              <w:ind w:right="-22"/>
              <w:jc w:val="center"/>
              <w:rPr>
                <w:rFonts w:ascii="Times New Roman CYR" w:hAnsi="Times New Roman CYR"/>
                <w:sz w:val="24"/>
                <w:u w:val="single"/>
              </w:rPr>
            </w:pPr>
            <w:r>
              <w:rPr>
                <w:rFonts w:ascii="Times New Roman CYR" w:hAnsi="Times New Roman CYR"/>
                <w:sz w:val="24"/>
                <w:u w:val="single"/>
              </w:rPr>
              <w:t>2. ПРАКТИЧЕСКИЕ МЕРОПРИЯТИЯ</w:t>
            </w:r>
          </w:p>
        </w:tc>
      </w:tr>
      <w:tr w:rsidR="00976D69" w:rsidTr="00792C33">
        <w:tc>
          <w:tcPr>
            <w:tcW w:w="15026" w:type="dxa"/>
            <w:gridSpan w:val="6"/>
          </w:tcPr>
          <w:p w:rsidR="00976D69" w:rsidRDefault="00976D69" w:rsidP="00740569">
            <w:pPr>
              <w:ind w:right="-22"/>
              <w:jc w:val="center"/>
              <w:rPr>
                <w:rFonts w:ascii="Times New Roman CYR" w:hAnsi="Times New Roman CYR"/>
                <w:b/>
                <w:i/>
                <w:sz w:val="24"/>
              </w:rPr>
            </w:pPr>
            <w:r>
              <w:rPr>
                <w:rFonts w:ascii="Times New Roman CYR" w:hAnsi="Times New Roman CYR"/>
                <w:b/>
                <w:i/>
                <w:sz w:val="24"/>
              </w:rPr>
              <w:t>а) участие в учениях и тренировках</w:t>
            </w:r>
          </w:p>
        </w:tc>
      </w:tr>
      <w:tr w:rsidR="00976D69" w:rsidTr="00792C33">
        <w:trPr>
          <w:trHeight w:val="85"/>
        </w:trPr>
        <w:tc>
          <w:tcPr>
            <w:tcW w:w="709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976D69" w:rsidRDefault="00976D69" w:rsidP="00740569">
            <w:pPr>
              <w:pStyle w:val="a3"/>
            </w:pPr>
            <w:r>
              <w:rPr>
                <w:rFonts w:ascii="Times New Roman CYR" w:hAnsi="Times New Roman CYR"/>
              </w:rPr>
              <w:t>Участие в командно-штабной тренировке с органами управления Челябинской обл</w:t>
            </w:r>
            <w:r w:rsidR="00792C33">
              <w:rPr>
                <w:rFonts w:ascii="Times New Roman CYR" w:hAnsi="Times New Roman CYR"/>
              </w:rPr>
              <w:t xml:space="preserve">астной подсистемы РСЧС и ГО по </w:t>
            </w:r>
            <w:r>
              <w:rPr>
                <w:rFonts w:ascii="Times New Roman CYR" w:hAnsi="Times New Roman CYR"/>
              </w:rPr>
              <w:t>теме: «Работа органов управления Челябинской областной подсистемы РСЧС и ГО, комиссий по чрезвычайным ситуациям и обеспечения пожарной безопасности при угрозе и возникновении ЧС природного характера (весенний паводок). Перевод ГО на военное время в условиях применения противником современных средств поражения»</w:t>
            </w:r>
          </w:p>
        </w:tc>
        <w:tc>
          <w:tcPr>
            <w:tcW w:w="1134" w:type="dxa"/>
          </w:tcPr>
          <w:p w:rsidR="00976D69" w:rsidRDefault="00792C33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Март 20</w:t>
            </w:r>
            <w:r w:rsidR="00175913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  <w:r w:rsidR="006D52A1">
              <w:rPr>
                <w:sz w:val="24"/>
              </w:rPr>
              <w:t>,</w:t>
            </w:r>
          </w:p>
          <w:p w:rsidR="006D52A1" w:rsidRDefault="006D52A1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976D69" w:rsidRDefault="006D52A1" w:rsidP="00740569">
            <w:pPr>
              <w:ind w:right="-22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976D69" w:rsidRDefault="00976D69" w:rsidP="00740569">
            <w:pPr>
              <w:pStyle w:val="21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Председатель эвакуационной комиссии </w:t>
            </w:r>
          </w:p>
          <w:p w:rsidR="00976D69" w:rsidRDefault="00976D69" w:rsidP="00740569">
            <w:pPr>
              <w:pStyle w:val="21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410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Члены </w:t>
            </w:r>
            <w:proofErr w:type="spellStart"/>
            <w:r>
              <w:rPr>
                <w:rFonts w:ascii="Times New Roman CYR" w:hAnsi="Times New Roman CYR"/>
                <w:sz w:val="24"/>
              </w:rPr>
              <w:t>эвакокомиссии</w:t>
            </w:r>
            <w:proofErr w:type="spellEnd"/>
            <w:r>
              <w:rPr>
                <w:rFonts w:ascii="Times New Roman CYR" w:hAnsi="Times New Roman CYR"/>
                <w:sz w:val="24"/>
              </w:rPr>
              <w:t xml:space="preserve"> </w:t>
            </w:r>
          </w:p>
          <w:p w:rsidR="00976D69" w:rsidRDefault="00976D69" w:rsidP="00740569">
            <w:pPr>
              <w:pStyle w:val="21"/>
              <w:rPr>
                <w:sz w:val="24"/>
              </w:rPr>
            </w:pPr>
          </w:p>
          <w:p w:rsidR="00976D69" w:rsidRDefault="00976D69" w:rsidP="00740569">
            <w:pPr>
              <w:pStyle w:val="21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134" w:type="dxa"/>
          </w:tcPr>
          <w:p w:rsidR="00976D69" w:rsidRDefault="00976D69" w:rsidP="00740569">
            <w:pPr>
              <w:ind w:right="-22"/>
              <w:jc w:val="center"/>
              <w:rPr>
                <w:sz w:val="24"/>
              </w:rPr>
            </w:pPr>
          </w:p>
        </w:tc>
      </w:tr>
    </w:tbl>
    <w:p w:rsidR="00976D69" w:rsidRDefault="00976D69" w:rsidP="00976D69">
      <w:pPr>
        <w:ind w:right="-22"/>
        <w:rPr>
          <w:b/>
          <w:sz w:val="24"/>
        </w:rPr>
      </w:pPr>
    </w:p>
    <w:p w:rsidR="00976D69" w:rsidRPr="00EC452D" w:rsidRDefault="00976D69" w:rsidP="00976D69">
      <w:pPr>
        <w:ind w:right="-22"/>
        <w:rPr>
          <w:sz w:val="24"/>
        </w:rPr>
      </w:pPr>
      <w:r w:rsidRPr="00EC452D">
        <w:rPr>
          <w:rFonts w:ascii="Times New Roman CYR" w:hAnsi="Times New Roman CYR"/>
          <w:sz w:val="24"/>
        </w:rPr>
        <w:t>ПРИМЕЧАНИЕ:</w:t>
      </w:r>
      <w:r w:rsidRPr="00EC452D">
        <w:rPr>
          <w:rFonts w:ascii="Times New Roman CYR" w:hAnsi="Times New Roman CYR"/>
          <w:sz w:val="24"/>
        </w:rPr>
        <w:tab/>
      </w:r>
    </w:p>
    <w:p w:rsidR="00976D69" w:rsidRPr="00EE2835" w:rsidRDefault="00976D69" w:rsidP="00EE2835">
      <w:pPr>
        <w:pStyle w:val="a5"/>
        <w:numPr>
          <w:ilvl w:val="0"/>
          <w:numId w:val="2"/>
        </w:numPr>
        <w:ind w:left="0" w:right="-22" w:firstLine="0"/>
        <w:rPr>
          <w:rFonts w:ascii="Times New Roman CYR" w:hAnsi="Times New Roman CYR"/>
          <w:i/>
          <w:sz w:val="24"/>
        </w:rPr>
      </w:pPr>
      <w:r w:rsidRPr="00EE2835">
        <w:rPr>
          <w:rFonts w:ascii="Times New Roman CYR" w:hAnsi="Times New Roman CYR"/>
          <w:sz w:val="24"/>
        </w:rPr>
        <w:t xml:space="preserve">Плановые заседания </w:t>
      </w:r>
      <w:proofErr w:type="spellStart"/>
      <w:r w:rsidRPr="00EE2835">
        <w:rPr>
          <w:rFonts w:ascii="Times New Roman CYR" w:hAnsi="Times New Roman CYR"/>
          <w:sz w:val="24"/>
        </w:rPr>
        <w:t>эвакокомиссии</w:t>
      </w:r>
      <w:proofErr w:type="spellEnd"/>
      <w:r w:rsidRPr="00EE2835">
        <w:rPr>
          <w:rFonts w:ascii="Times New Roman CYR" w:hAnsi="Times New Roman CYR"/>
          <w:sz w:val="24"/>
        </w:rPr>
        <w:t xml:space="preserve"> проводятся ежеквартально</w:t>
      </w:r>
      <w:r w:rsidR="00EE2835">
        <w:rPr>
          <w:rFonts w:ascii="Times New Roman CYR" w:hAnsi="Times New Roman CYR"/>
          <w:sz w:val="24"/>
        </w:rPr>
        <w:t xml:space="preserve"> </w:t>
      </w:r>
      <w:r w:rsidRPr="00EE2835">
        <w:rPr>
          <w:rFonts w:ascii="Times New Roman CYR" w:hAnsi="Times New Roman CYR"/>
          <w:sz w:val="24"/>
        </w:rPr>
        <w:t xml:space="preserve">в актовом зале администрации </w:t>
      </w:r>
      <w:r w:rsidR="00EE2835">
        <w:rPr>
          <w:rFonts w:ascii="Times New Roman CYR" w:hAnsi="Times New Roman CYR"/>
          <w:sz w:val="24"/>
        </w:rPr>
        <w:t>Катав-Ивановского муниципального района</w:t>
      </w:r>
      <w:r w:rsidRPr="00EE2835">
        <w:rPr>
          <w:rFonts w:ascii="Times New Roman CYR" w:hAnsi="Times New Roman CYR"/>
          <w:sz w:val="24"/>
        </w:rPr>
        <w:t>.</w:t>
      </w:r>
    </w:p>
    <w:p w:rsidR="00976D69" w:rsidRPr="000C76EB" w:rsidRDefault="00976D69" w:rsidP="00EE2835">
      <w:pPr>
        <w:pStyle w:val="a5"/>
        <w:numPr>
          <w:ilvl w:val="0"/>
          <w:numId w:val="2"/>
        </w:numPr>
        <w:ind w:left="0" w:right="-22" w:firstLine="0"/>
        <w:rPr>
          <w:rFonts w:ascii="Times New Roman CYR" w:hAnsi="Times New Roman CYR"/>
          <w:sz w:val="24"/>
        </w:rPr>
      </w:pPr>
      <w:r w:rsidRPr="000C76EB">
        <w:rPr>
          <w:rFonts w:ascii="Times New Roman CYR" w:hAnsi="Times New Roman CYR"/>
          <w:sz w:val="24"/>
        </w:rPr>
        <w:t xml:space="preserve">Внеплановые заседания (мероприятия) проводятся по решению председателя </w:t>
      </w:r>
      <w:proofErr w:type="spellStart"/>
      <w:r w:rsidRPr="000C76EB">
        <w:rPr>
          <w:rFonts w:ascii="Times New Roman CYR" w:hAnsi="Times New Roman CYR"/>
          <w:sz w:val="24"/>
        </w:rPr>
        <w:t>эвакокомиссии</w:t>
      </w:r>
      <w:proofErr w:type="spellEnd"/>
      <w:r w:rsidRPr="000C76EB">
        <w:rPr>
          <w:rFonts w:ascii="Times New Roman CYR" w:hAnsi="Times New Roman CYR"/>
          <w:sz w:val="24"/>
        </w:rPr>
        <w:t xml:space="preserve"> по мере необходимости.</w:t>
      </w:r>
    </w:p>
    <w:p w:rsidR="00976D69" w:rsidRPr="00EC452D" w:rsidRDefault="00976D69" w:rsidP="00976D69">
      <w:pPr>
        <w:ind w:right="-22"/>
        <w:jc w:val="center"/>
        <w:rPr>
          <w:sz w:val="24"/>
        </w:rPr>
      </w:pPr>
    </w:p>
    <w:p w:rsidR="00976D69" w:rsidRPr="00EC452D" w:rsidRDefault="00976D69" w:rsidP="00976D69">
      <w:pPr>
        <w:ind w:right="-22"/>
        <w:jc w:val="center"/>
        <w:rPr>
          <w:sz w:val="24"/>
        </w:rPr>
      </w:pPr>
    </w:p>
    <w:p w:rsidR="00976D69" w:rsidRPr="00EC452D" w:rsidRDefault="00976D69" w:rsidP="00976D69">
      <w:pPr>
        <w:ind w:right="-22"/>
        <w:rPr>
          <w:sz w:val="24"/>
        </w:rPr>
      </w:pPr>
      <w:r w:rsidRPr="00EC452D">
        <w:rPr>
          <w:sz w:val="24"/>
        </w:rPr>
        <w:t xml:space="preserve">Начальник отдела по делам ГО и ЧС                                 </w:t>
      </w:r>
    </w:p>
    <w:p w:rsidR="00976D69" w:rsidRDefault="00976D69" w:rsidP="00976D69">
      <w:pPr>
        <w:ind w:right="-22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администрации </w:t>
      </w:r>
      <w:r w:rsidR="00EE2835">
        <w:rPr>
          <w:rFonts w:ascii="Times New Roman CYR" w:hAnsi="Times New Roman CYR"/>
          <w:sz w:val="24"/>
        </w:rPr>
        <w:t>Катав-Ивановского муниципального района</w:t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</w:r>
      <w:r w:rsidR="00EE2835">
        <w:rPr>
          <w:rFonts w:ascii="Times New Roman CYR" w:hAnsi="Times New Roman CYR"/>
          <w:sz w:val="24"/>
        </w:rPr>
        <w:tab/>
        <w:t xml:space="preserve">А.И. </w:t>
      </w:r>
      <w:proofErr w:type="spellStart"/>
      <w:r w:rsidR="00EE2835">
        <w:rPr>
          <w:rFonts w:ascii="Times New Roman CYR" w:hAnsi="Times New Roman CYR"/>
          <w:sz w:val="24"/>
        </w:rPr>
        <w:t>Ласкин</w:t>
      </w:r>
      <w:proofErr w:type="spellEnd"/>
    </w:p>
    <w:p w:rsidR="0055742E" w:rsidRDefault="0055742E"/>
    <w:sectPr w:rsidR="0055742E" w:rsidSect="00EC452D">
      <w:pgSz w:w="16840" w:h="11907" w:orient="landscape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17A60"/>
    <w:multiLevelType w:val="singleLevel"/>
    <w:tmpl w:val="2902AB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>
    <w:nsid w:val="772A60B4"/>
    <w:multiLevelType w:val="hybridMultilevel"/>
    <w:tmpl w:val="E9B20DC4"/>
    <w:lvl w:ilvl="0" w:tplc="8CE80F0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D69"/>
    <w:rsid w:val="000C76EB"/>
    <w:rsid w:val="00175913"/>
    <w:rsid w:val="0031647B"/>
    <w:rsid w:val="003D4EE4"/>
    <w:rsid w:val="004E0CE4"/>
    <w:rsid w:val="0055742E"/>
    <w:rsid w:val="006D52A1"/>
    <w:rsid w:val="00792C33"/>
    <w:rsid w:val="008A0F82"/>
    <w:rsid w:val="00906459"/>
    <w:rsid w:val="00976D69"/>
    <w:rsid w:val="00A07F13"/>
    <w:rsid w:val="00AF5301"/>
    <w:rsid w:val="00B8001D"/>
    <w:rsid w:val="00CA214A"/>
    <w:rsid w:val="00D4741A"/>
    <w:rsid w:val="00E656B3"/>
    <w:rsid w:val="00EE2835"/>
    <w:rsid w:val="00E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6D69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976D69"/>
    <w:pPr>
      <w:keepNext/>
      <w:ind w:right="-22"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976D69"/>
    <w:pPr>
      <w:keepNext/>
      <w:ind w:right="-22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D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6D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6D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976D69"/>
    <w:pPr>
      <w:ind w:right="-22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76D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976D69"/>
    <w:pPr>
      <w:ind w:right="-22"/>
      <w:jc w:val="center"/>
    </w:pPr>
  </w:style>
  <w:style w:type="paragraph" w:styleId="a5">
    <w:name w:val="List Paragraph"/>
    <w:basedOn w:val="a"/>
    <w:uiPriority w:val="34"/>
    <w:qFormat/>
    <w:rsid w:val="000C76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76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6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Чубуров Константин Александрович</dc:creator>
  <cp:lastModifiedBy>Ласкин</cp:lastModifiedBy>
  <cp:revision>5</cp:revision>
  <cp:lastPrinted>2017-06-07T10:25:00Z</cp:lastPrinted>
  <dcterms:created xsi:type="dcterms:W3CDTF">2021-11-17T06:15:00Z</dcterms:created>
  <dcterms:modified xsi:type="dcterms:W3CDTF">2021-11-17T09:45:00Z</dcterms:modified>
</cp:coreProperties>
</file>