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1F" w:rsidRPr="00BD531F" w:rsidRDefault="00BD531F" w:rsidP="00BD5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анализа проводимой работы по профилактике правонарушений </w:t>
      </w:r>
      <w:proofErr w:type="gramStart"/>
      <w:r w:rsidRPr="00BD53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D5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53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Катав-Ивановском</w:t>
      </w:r>
      <w:proofErr w:type="gramEnd"/>
      <w:r w:rsidRPr="00BD5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районе, предоставляю Вам информацию за  12 месяцев 2021 г.</w:t>
      </w:r>
    </w:p>
    <w:p w:rsidR="00BD531F" w:rsidRPr="00BD531F" w:rsidRDefault="00BD531F" w:rsidP="00BD531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31F">
        <w:rPr>
          <w:rFonts w:ascii="Times New Roman" w:eastAsia="Calibri" w:hAnsi="Times New Roman" w:cs="Times New Roman"/>
          <w:sz w:val="28"/>
          <w:szCs w:val="28"/>
        </w:rPr>
        <w:t xml:space="preserve">Объем запланированных средств, в рамках реализации муниципальной программы «Обеспечение общественного порядка и противодействие преступности </w:t>
      </w:r>
      <w:proofErr w:type="gramStart"/>
      <w:r w:rsidRPr="00BD531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D5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D531F">
        <w:rPr>
          <w:rFonts w:ascii="Times New Roman" w:eastAsia="Calibri" w:hAnsi="Times New Roman" w:cs="Times New Roman"/>
          <w:sz w:val="28"/>
          <w:szCs w:val="28"/>
        </w:rPr>
        <w:t>Катав-Ивановском</w:t>
      </w:r>
      <w:proofErr w:type="gramEnd"/>
      <w:r w:rsidRPr="00BD531F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на 2020–2022 годы» на  2021 год составляет </w:t>
      </w:r>
      <w:r w:rsidRPr="00BD531F">
        <w:rPr>
          <w:rFonts w:ascii="Times New Roman" w:eastAsia="Times New Roman" w:hAnsi="Times New Roman" w:cs="Times New Roman"/>
          <w:sz w:val="28"/>
          <w:szCs w:val="28"/>
          <w:lang w:eastAsia="ru-RU"/>
        </w:rPr>
        <w:t>5125</w:t>
      </w:r>
      <w:r w:rsidRPr="00BD531F">
        <w:rPr>
          <w:rFonts w:ascii="Times New Roman" w:eastAsia="Calibri" w:hAnsi="Times New Roman" w:cs="Times New Roman"/>
          <w:sz w:val="28"/>
          <w:szCs w:val="28"/>
        </w:rPr>
        <w:t xml:space="preserve"> тыс. руб., в первом квартале  2021 года в  рамках реализации мероприятий муниципальной программы  освоено  из средств соисполнителей программы   5000</w:t>
      </w:r>
      <w:r w:rsidRPr="00BD53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D531F"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</w:p>
    <w:p w:rsidR="00BD531F" w:rsidRPr="00BD531F" w:rsidRDefault="00BD531F" w:rsidP="00BD531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D531F">
        <w:rPr>
          <w:rFonts w:ascii="Times New Roman" w:eastAsia="Calibri" w:hAnsi="Times New Roman" w:cs="Times New Roman"/>
          <w:sz w:val="28"/>
          <w:szCs w:val="28"/>
        </w:rPr>
        <w:t xml:space="preserve">За 12 месяцев 2021 года проведено 4 заседания </w:t>
      </w:r>
      <w:r w:rsidRPr="00BD53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D531F">
        <w:rPr>
          <w:rFonts w:ascii="Times New Roman" w:eastAsia="Calibri" w:hAnsi="Times New Roman" w:cs="Times New Roman"/>
          <w:sz w:val="28"/>
          <w:szCs w:val="28"/>
        </w:rPr>
        <w:t>межведомственной  комиссии по профилактике преступлений и правонарушений в Катав-Ивановском муниципальном районе: протокол №1 от 17.03.2021 г.) – 3 вопроса:</w:t>
      </w:r>
      <w:proofErr w:type="gramEnd"/>
    </w:p>
    <w:p w:rsidR="00BD531F" w:rsidRPr="00BD531F" w:rsidRDefault="00BD531F" w:rsidP="00BD531F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31F">
        <w:rPr>
          <w:rFonts w:ascii="Times New Roman" w:eastAsia="Calibri" w:hAnsi="Times New Roman" w:cs="Times New Roman"/>
          <w:sz w:val="28"/>
          <w:szCs w:val="28"/>
        </w:rPr>
        <w:t>- Об утверждении плана работы межведомственной комиссии на 2021 г.;</w:t>
      </w:r>
    </w:p>
    <w:p w:rsidR="00BD531F" w:rsidRPr="00BD531F" w:rsidRDefault="00BD531F" w:rsidP="00BD531F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31F">
        <w:rPr>
          <w:rFonts w:ascii="Times New Roman" w:eastAsia="Calibri" w:hAnsi="Times New Roman" w:cs="Times New Roman"/>
          <w:sz w:val="28"/>
          <w:szCs w:val="28"/>
        </w:rPr>
        <w:t xml:space="preserve">- Мониторинг оперативной обстановки на территории </w:t>
      </w:r>
      <w:proofErr w:type="gramStart"/>
      <w:r w:rsidRPr="00BD531F">
        <w:rPr>
          <w:rFonts w:ascii="Times New Roman" w:eastAsia="Calibri" w:hAnsi="Times New Roman" w:cs="Times New Roman"/>
          <w:sz w:val="28"/>
          <w:szCs w:val="28"/>
        </w:rPr>
        <w:t>Катав-Ивановского</w:t>
      </w:r>
      <w:proofErr w:type="gramEnd"/>
      <w:r w:rsidRPr="00BD531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мерах, принимаемых правоохранительными органами для стабилизации оперативной обстановки в 2020 году и планах на 2021 год;</w:t>
      </w:r>
    </w:p>
    <w:p w:rsidR="00BD531F" w:rsidRPr="00BD531F" w:rsidRDefault="00BD531F" w:rsidP="00BD53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31F">
        <w:rPr>
          <w:rFonts w:ascii="Times New Roman" w:eastAsia="Calibri" w:hAnsi="Times New Roman" w:cs="Times New Roman"/>
          <w:sz w:val="28"/>
          <w:szCs w:val="28"/>
        </w:rPr>
        <w:t xml:space="preserve">- Об исполнении решений Комиссии;  </w:t>
      </w:r>
    </w:p>
    <w:p w:rsidR="00BD531F" w:rsidRPr="00BD531F" w:rsidRDefault="00BD531F" w:rsidP="00BD53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31F">
        <w:rPr>
          <w:rFonts w:ascii="Times New Roman" w:eastAsia="Calibri" w:hAnsi="Times New Roman" w:cs="Times New Roman"/>
          <w:sz w:val="28"/>
          <w:szCs w:val="28"/>
        </w:rPr>
        <w:t>протокол № 2 от 01.06.2021 г. – 3 вопроса:</w:t>
      </w:r>
    </w:p>
    <w:p w:rsidR="00BD531F" w:rsidRPr="00BD531F" w:rsidRDefault="00BD531F" w:rsidP="00BD53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D531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D53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принимаемых мерах по реабилитации и </w:t>
      </w:r>
      <w:proofErr w:type="spellStart"/>
      <w:r w:rsidRPr="00BD531F">
        <w:rPr>
          <w:rFonts w:ascii="Times New Roman" w:eastAsia="Calibri" w:hAnsi="Times New Roman" w:cs="Times New Roman"/>
          <w:bCs/>
          <w:iCs/>
          <w:sz w:val="28"/>
          <w:szCs w:val="28"/>
        </w:rPr>
        <w:t>ресоциализации</w:t>
      </w:r>
      <w:proofErr w:type="spellEnd"/>
      <w:r w:rsidRPr="00BD53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лиц, освободившихся из мест лишения свободы.</w:t>
      </w:r>
    </w:p>
    <w:p w:rsidR="00BD531F" w:rsidRPr="00BD531F" w:rsidRDefault="00BD531F" w:rsidP="00BD53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3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</w:t>
      </w:r>
      <w:r w:rsidRPr="00BD531F">
        <w:rPr>
          <w:rFonts w:ascii="Times New Roman" w:eastAsia="Calibri" w:hAnsi="Times New Roman" w:cs="Times New Roman"/>
          <w:sz w:val="28"/>
          <w:szCs w:val="28"/>
        </w:rPr>
        <w:t xml:space="preserve">Об эффективности работы </w:t>
      </w:r>
      <w:proofErr w:type="spellStart"/>
      <w:r w:rsidRPr="00BD531F">
        <w:rPr>
          <w:rFonts w:ascii="Times New Roman" w:eastAsia="Calibri" w:hAnsi="Times New Roman" w:cs="Times New Roman"/>
          <w:sz w:val="28"/>
          <w:szCs w:val="28"/>
        </w:rPr>
        <w:t>КДНиЗП</w:t>
      </w:r>
      <w:proofErr w:type="spellEnd"/>
      <w:r w:rsidRPr="00BD531F">
        <w:rPr>
          <w:rFonts w:ascii="Times New Roman" w:eastAsia="Calibri" w:hAnsi="Times New Roman" w:cs="Times New Roman"/>
          <w:sz w:val="28"/>
          <w:szCs w:val="28"/>
        </w:rPr>
        <w:t xml:space="preserve"> по совершенствованию координации усилий органов и учреждений системы профилактики в решении вопросов межведомственного взаимодействия по профилактике безнадзорности, беспризорности, преступлений и правонарушений несовершеннолетних и родителей (законных представителей);</w:t>
      </w:r>
    </w:p>
    <w:p w:rsidR="00BD531F" w:rsidRPr="00BD531F" w:rsidRDefault="00BD531F" w:rsidP="00BD53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31F">
        <w:rPr>
          <w:rFonts w:ascii="Times New Roman" w:eastAsia="Calibri" w:hAnsi="Times New Roman" w:cs="Times New Roman"/>
          <w:sz w:val="28"/>
          <w:szCs w:val="28"/>
        </w:rPr>
        <w:t>- Об исполнении решений Комиссии).</w:t>
      </w:r>
      <w:proofErr w:type="gramEnd"/>
    </w:p>
    <w:p w:rsidR="00BD531F" w:rsidRPr="00BD531F" w:rsidRDefault="00BD531F" w:rsidP="00BD53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31F">
        <w:rPr>
          <w:rFonts w:ascii="Times New Roman" w:eastAsia="Calibri" w:hAnsi="Times New Roman" w:cs="Times New Roman"/>
          <w:sz w:val="28"/>
          <w:szCs w:val="28"/>
        </w:rPr>
        <w:t>протокол № 3 от 10.09.2021 г. – 2 вопроса:</w:t>
      </w:r>
    </w:p>
    <w:p w:rsidR="00BD531F" w:rsidRPr="00BD531F" w:rsidRDefault="00BD531F" w:rsidP="00BD53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31F">
        <w:rPr>
          <w:rFonts w:ascii="Times New Roman" w:eastAsia="Calibri" w:hAnsi="Times New Roman" w:cs="Times New Roman"/>
          <w:sz w:val="28"/>
          <w:szCs w:val="28"/>
        </w:rPr>
        <w:t>- О повышении уровня правовой грамотности и развитии правосознания граждан, как элемента системы профилактики правонарушений;</w:t>
      </w:r>
    </w:p>
    <w:p w:rsidR="00BD531F" w:rsidRPr="00BD531F" w:rsidRDefault="00BD531F" w:rsidP="00BD53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31F">
        <w:rPr>
          <w:rFonts w:ascii="Times New Roman" w:eastAsia="Calibri" w:hAnsi="Times New Roman" w:cs="Times New Roman"/>
          <w:sz w:val="28"/>
          <w:szCs w:val="28"/>
        </w:rPr>
        <w:t>- О результатах проведения мероприятий по оздоровлению и отдыху несовершеннолетних, а также их временного трудоустройства в летний период 2021 года.</w:t>
      </w:r>
    </w:p>
    <w:p w:rsidR="00BD531F" w:rsidRPr="00BD531F" w:rsidRDefault="00BD531F" w:rsidP="00BD53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31F">
        <w:rPr>
          <w:rFonts w:ascii="Times New Roman" w:eastAsia="Calibri" w:hAnsi="Times New Roman" w:cs="Times New Roman"/>
          <w:sz w:val="28"/>
          <w:szCs w:val="28"/>
        </w:rPr>
        <w:t>Протокол № 4 от 26.11.2021 г. – 3 вопроса:</w:t>
      </w:r>
    </w:p>
    <w:p w:rsidR="00BD531F" w:rsidRPr="00BD531F" w:rsidRDefault="00BD531F" w:rsidP="00BD53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D531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D53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реализации мероприятий муниципальной программы Катав-Ивановского муниципального района «Обеспечение общественного порядка и противодействие преступности </w:t>
      </w:r>
      <w:proofErr w:type="gramStart"/>
      <w:r w:rsidRPr="00BD531F">
        <w:rPr>
          <w:rFonts w:ascii="Times New Roman" w:eastAsia="Calibri" w:hAnsi="Times New Roman" w:cs="Times New Roman"/>
          <w:bCs/>
          <w:iCs/>
          <w:sz w:val="28"/>
          <w:szCs w:val="28"/>
        </w:rPr>
        <w:t>в</w:t>
      </w:r>
      <w:proofErr w:type="gramEnd"/>
      <w:r w:rsidRPr="00BD53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BD531F">
        <w:rPr>
          <w:rFonts w:ascii="Times New Roman" w:eastAsia="Calibri" w:hAnsi="Times New Roman" w:cs="Times New Roman"/>
          <w:bCs/>
          <w:iCs/>
          <w:sz w:val="28"/>
          <w:szCs w:val="28"/>
        </w:rPr>
        <w:t>Катав-Ивановском</w:t>
      </w:r>
      <w:proofErr w:type="gramEnd"/>
      <w:r w:rsidRPr="00BD53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муниципальном районе на 2020-2022 годы»;</w:t>
      </w:r>
    </w:p>
    <w:p w:rsidR="00BD531F" w:rsidRPr="00BD531F" w:rsidRDefault="00BD531F" w:rsidP="00BD53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3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</w:t>
      </w:r>
      <w:r w:rsidRPr="00BD531F">
        <w:rPr>
          <w:rFonts w:ascii="Times New Roman" w:eastAsia="Calibri" w:hAnsi="Times New Roman" w:cs="Times New Roman"/>
          <w:sz w:val="28"/>
          <w:szCs w:val="28"/>
        </w:rPr>
        <w:t>Об обеспечении деятельности общественных объединений правоохранительной направленности и повышении эффективности их участия в охране общественного порядка;</w:t>
      </w:r>
    </w:p>
    <w:p w:rsidR="00BD531F" w:rsidRPr="00BD531F" w:rsidRDefault="00BD531F" w:rsidP="00BD53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31F">
        <w:rPr>
          <w:rFonts w:ascii="Times New Roman" w:eastAsia="Calibri" w:hAnsi="Times New Roman" w:cs="Times New Roman"/>
          <w:sz w:val="28"/>
          <w:szCs w:val="28"/>
        </w:rPr>
        <w:t>- Основные задачи планирования работы межведомственной  комиссии на 2022 год. (Утверждение Плана работы комиссии).</w:t>
      </w:r>
    </w:p>
    <w:p w:rsidR="00BD531F" w:rsidRPr="00BD531F" w:rsidRDefault="00BD531F" w:rsidP="00BD53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31F">
        <w:rPr>
          <w:rFonts w:ascii="Times New Roman" w:eastAsia="Calibri" w:hAnsi="Times New Roman" w:cs="Times New Roman"/>
          <w:sz w:val="28"/>
          <w:szCs w:val="28"/>
        </w:rPr>
        <w:lastRenderedPageBreak/>
        <w:t>В четвертом  квартале 2021 года, в связи с изменениями в составе Комиссии, Постановлением администрации Катав-Ивановского муниципального района от 25.10.2021 г. № 1122 «О внесении изменений в постановление Администрации Катав-Ивановского муниципального района» внесены изменения в Постановление администрации Катав-Ивановского муниципального района от 01.07.2010 г. № 793/1 «О создании межведомственной комиссии по профилактике преступлений и правонарушений в Катав-Ивановском муниципальном районе».</w:t>
      </w:r>
      <w:proofErr w:type="gramEnd"/>
    </w:p>
    <w:p w:rsidR="00D45F3A" w:rsidRPr="00BD531F" w:rsidRDefault="00D45F3A" w:rsidP="00BD531F">
      <w:bookmarkStart w:id="0" w:name="_GoBack"/>
      <w:bookmarkEnd w:id="0"/>
    </w:p>
    <w:sectPr w:rsidR="00D45F3A" w:rsidRPr="00BD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75FDE"/>
    <w:multiLevelType w:val="hybridMultilevel"/>
    <w:tmpl w:val="0066ACBE"/>
    <w:lvl w:ilvl="0" w:tplc="EF66BBD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867A1E"/>
    <w:multiLevelType w:val="hybridMultilevel"/>
    <w:tmpl w:val="46D48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5A"/>
    <w:rsid w:val="0040795A"/>
    <w:rsid w:val="00BD531F"/>
    <w:rsid w:val="00D45F3A"/>
    <w:rsid w:val="00EC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0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C5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0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C5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0</DocSecurity>
  <Lines>20</Lines>
  <Paragraphs>5</Paragraphs>
  <ScaleCrop>false</ScaleCrop>
  <Company>*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2022-03-01T08:04:00Z</dcterms:created>
  <dcterms:modified xsi:type="dcterms:W3CDTF">2022-03-01T08:05:00Z</dcterms:modified>
</cp:coreProperties>
</file>