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616" w:rsidRDefault="00BB5616" w:rsidP="00BB5616">
      <w:pPr>
        <w:pStyle w:val="a4"/>
        <w:jc w:val="both"/>
      </w:pPr>
      <w:bookmarkStart w:id="0" w:name="_GoBack"/>
      <w:bookmarkEnd w:id="0"/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autoSpaceDE w:val="0"/>
        <w:autoSpaceDN w:val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Утверждена </w:t>
      </w:r>
    </w:p>
    <w:p w:rsidR="00BB5616" w:rsidRDefault="00BB5616" w:rsidP="00BB5616">
      <w:pPr>
        <w:autoSpaceDE w:val="0"/>
        <w:autoSpaceDN w:val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BB5616" w:rsidRDefault="00BB5616" w:rsidP="00BB5616">
      <w:pPr>
        <w:autoSpaceDE w:val="0"/>
        <w:autoSpaceDN w:val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</w:p>
    <w:p w:rsidR="00BB5616" w:rsidRDefault="00BB5616" w:rsidP="00BB5616">
      <w:pPr>
        <w:autoSpaceDE w:val="0"/>
        <w:autoSpaceDN w:val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«13» декабря 2019г.№27 </w:t>
      </w:r>
    </w:p>
    <w:p w:rsidR="00BB5616" w:rsidRDefault="00BB5616" w:rsidP="00BB5616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</w:p>
    <w:p w:rsidR="00BB5616" w:rsidRDefault="00BB5616" w:rsidP="00BB5616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B5616" w:rsidRDefault="00BB5616" w:rsidP="00BB5616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Программа профилактики нарушений</w:t>
      </w:r>
    </w:p>
    <w:p w:rsidR="00BB5616" w:rsidRDefault="00BB5616" w:rsidP="00BB5616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обязательных требований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требований, установленных муниципальными правовыми актами  в сфере благоустройства на территории  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на 2020 год и плановый период 2021-2022 гг.</w:t>
      </w:r>
    </w:p>
    <w:p w:rsidR="00BB5616" w:rsidRDefault="00BB5616" w:rsidP="00BB5616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паспорт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1"/>
        <w:gridCol w:w="7076"/>
      </w:tblGrid>
      <w:tr w:rsidR="00BB5616" w:rsidTr="00BB5616">
        <w:trPr>
          <w:trHeight w:val="1749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профилактики нарушений обязательных требований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установленных муниципальными правовыми актами  в сфере благоустройства на территории 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на 2020 год и плановый период 2021-2022 гг.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-Федеральный закон от 26.12.2008 № 294-ФЗ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«О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BB5616" w:rsidRDefault="00BB56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-Постановление Правительства РФ от 26.12.2018 № 1680«Об утверждении общих требований к организации и осуществлению органами государственного контрол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надзора), органами муниципального контроля мероприятий по профилактике нарушений обязательных требований, требований, установленных        муниципальными правовыми актами»</w:t>
            </w:r>
          </w:p>
          <w:p w:rsidR="00BB5616" w:rsidRDefault="00BB56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-Устав муниципального образования «Верх-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сельского поселения»</w:t>
            </w:r>
          </w:p>
          <w:p w:rsidR="00BB5616" w:rsidRDefault="00BB56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-Постановление администрации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сельского поселения №18 от 09.10.2018г. «Об утверждении административного регламента осуществления муниципального контроля в области  благоустройства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сельского поселения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Катав-Ивановского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муниципального района»</w:t>
            </w:r>
          </w:p>
          <w:p w:rsidR="00BB5616" w:rsidRDefault="00BB56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-Решение Совета депутатов от 05.10.2018г. №82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б утверждении Положения об осуществлении муниципального контроля в области благоустройства на территории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сельского поселения Катав-Ивановского муниципального района»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Разработчик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сельского поселения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Катав-Ивановского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муниципального района Челябинской области (далее – Администрация поселения)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Цели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-предотвращение рисков причинения вреда охраняемым законом ценностям;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-предупреждение нарушений обязательных требовани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снижение числа нарушений обязательных требований),требований установленных муниципальными актами в сфере благоустройства на территории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сельского поселения;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-создание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инфраструктуры профилактики рисков причинения вреда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охраняемым законом ценностям;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-повышение уровня благоустройства территории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сельского поселения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Задачи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-выявление причин, факторов и условий, способствующих причинению вреда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охраняеемым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законом ценностям и нарушению обязательных требований, установленных муниципальными актами, определение способов устранения или снижения рисков их возникновения; 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-устранение причин, факторов и условий,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способствующих возможному причинению вреда охраняемым законом ценностям и нарушению обязательных требований, требований установленных муниципальными актами в сфере благоустройства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;</w:t>
            </w:r>
            <w:proofErr w:type="gramEnd"/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проведение профилактических мероприятий с учетом данных факторов;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-определение перечня видов и сбор статистических данных, необходимых для организации профилактической работы;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-повышение квалификации кадрового состава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;</w:t>
            </w:r>
            <w:proofErr w:type="gramEnd"/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-создание системы консультирования подконтрольных субъектов, в том числе с использованием современных информационно-телекоммуникационных технологий.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Сроки и этапы реализации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ind w:firstLine="34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 и плановый период 2021-2022 годов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Источники финансирования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ind w:firstLine="34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финансовое обеспечение мероприятий Программы не предусмотрено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Ожидаемые конечные результаты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-снижение рисков причинения вреда охраняемым законом ценностям;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-увеличение доли законопослушных подконтрольных субъекто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развитие системы профилактических мероприятий контрольного органа;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-внедрение различных способов профилактики;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-разработка и внедрение технологий профилактической работы внутри контрольного органа;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-разработка образцов эффективного законопослушного поведения подконтрольных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субъектов;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-обеспечение квалифицированной профилактической работы должностных лиц контрольного органа;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-уменьшение административной нагрузки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подконтрольных субъектов;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-повышение уровня правовой грамотности подконтрольных субъектов;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-обеспечение единообразия понимания предмета контроля подконтрольными субъектами;</w:t>
            </w:r>
          </w:p>
          <w:p w:rsidR="00BB5616" w:rsidRDefault="00BB5616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-мотивация подконтрольных субъектов к добросовестному поведению.</w:t>
            </w:r>
          </w:p>
        </w:tc>
      </w:tr>
      <w:tr w:rsidR="00BB5616" w:rsidTr="00BB5616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Структура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ind w:firstLine="34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Подпрограммы отсутствуют</w:t>
            </w:r>
          </w:p>
        </w:tc>
      </w:tr>
    </w:tbl>
    <w:p w:rsidR="00BB5616" w:rsidRDefault="00BB5616" w:rsidP="00BB5616">
      <w:pPr>
        <w:spacing w:after="120"/>
        <w:rPr>
          <w:rFonts w:ascii="Times New Roman" w:eastAsia="Times New Roman" w:hAnsi="Times New Roman" w:cs="Times New Roman"/>
          <w:b/>
          <w:bCs/>
          <w:kern w:val="24"/>
          <w:sz w:val="28"/>
          <w:szCs w:val="24"/>
          <w:lang w:eastAsia="ru-RU"/>
        </w:rPr>
      </w:pPr>
    </w:p>
    <w:p w:rsidR="00BB5616" w:rsidRDefault="00BB5616" w:rsidP="00BB5616">
      <w:pPr>
        <w:pStyle w:val="a4"/>
        <w:jc w:val="both"/>
        <w:rPr>
          <w:rFonts w:eastAsia="Calibri"/>
        </w:rPr>
      </w:pP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center"/>
        <w:rPr>
          <w:b/>
        </w:rPr>
      </w:pPr>
      <w:r>
        <w:rPr>
          <w:b/>
        </w:rPr>
        <w:t>Раздел 1. Анализ и оценка состояния подконтрольной сферы.</w:t>
      </w:r>
    </w:p>
    <w:p w:rsidR="00BB5616" w:rsidRDefault="00BB5616" w:rsidP="00BB5616">
      <w:pPr>
        <w:pStyle w:val="a4"/>
        <w:jc w:val="both"/>
      </w:pPr>
    </w:p>
    <w:p w:rsidR="00BB5616" w:rsidRDefault="00BB5616" w:rsidP="00BB5616">
      <w:pPr>
        <w:pStyle w:val="a4"/>
        <w:jc w:val="both"/>
        <w:rPr>
          <w:b/>
        </w:rPr>
      </w:pPr>
    </w:p>
    <w:p w:rsidR="00BB5616" w:rsidRDefault="00BB5616" w:rsidP="00BB5616">
      <w:pPr>
        <w:spacing w:after="120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1.1</w:t>
      </w:r>
      <w:proofErr w:type="gramStart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а территории Верх-</w:t>
      </w:r>
      <w:proofErr w:type="spellStart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сельского поселения осуществляется муниципальный контроль в сфере благоустройства.</w:t>
      </w:r>
    </w:p>
    <w:p w:rsidR="00BB5616" w:rsidRDefault="00BB5616" w:rsidP="00BB5616">
      <w:pPr>
        <w:spacing w:after="120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1.2   Функции муниципального контроля осуществляет специалист администрации Верх-</w:t>
      </w:r>
      <w:proofErr w:type="spellStart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сельского поселения на основании распоряжения главы поселения.</w:t>
      </w:r>
    </w:p>
    <w:p w:rsidR="00BB5616" w:rsidRDefault="00BB5616" w:rsidP="00BB5616">
      <w:pPr>
        <w:spacing w:after="120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1.3</w:t>
      </w:r>
      <w:proofErr w:type="gramStart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  В</w:t>
      </w:r>
      <w:proofErr w:type="gramEnd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 Верх-</w:t>
      </w:r>
      <w:proofErr w:type="spellStart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 сельского поселения нормативных правовых актов Российской Федерации, Челябинской области и Верх-</w:t>
      </w:r>
      <w:proofErr w:type="spellStart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 сельского поселения.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1.4 Объектами профилактических мероприятий при осуществлении      муниципального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соблюдением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требований законодательства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>
        <w:rPr>
          <w:rFonts w:ascii="Times New Roman" w:eastAsia="Times New Roman" w:hAnsi="Times New Roman" w:cs="Times New Roman"/>
          <w:sz w:val="28"/>
          <w:szCs w:val="28"/>
        </w:rPr>
        <w:t>на территории 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являются юридические лица, индивидуальные предприниматели, граждане (подконтрольные субъекты)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1.5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2019 году муниципальный контроль за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соблюдением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требований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сфере благоустройства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 не осуществлялся.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1"/>
        <w:gridCol w:w="1389"/>
      </w:tblGrid>
      <w:tr w:rsidR="00BB5616" w:rsidTr="00BB5616">
        <w:trPr>
          <w:trHeight w:val="281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widowControl w:val="0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BB5616" w:rsidTr="00BB5616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проведенных проверок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5616" w:rsidTr="00BB5616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количество юридических лиц и индивидуальных предпринимателей и граждан, в отношении которых проводились плановые, внеплановые проверки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5616" w:rsidTr="00BB5616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количество проверок, по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итогам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проведения которых выявлены правонарушения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5616" w:rsidTr="00BB5616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Выявлено правонарушений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BB5616" w:rsidRDefault="00BB5616" w:rsidP="00BB5616"/>
    <w:p w:rsidR="00BB5616" w:rsidRDefault="00BB5616" w:rsidP="00BB5616"/>
    <w:p w:rsidR="00BB5616" w:rsidRDefault="00BB5616" w:rsidP="00BB5616"/>
    <w:p w:rsidR="00BB5616" w:rsidRDefault="00BB5616" w:rsidP="00BB5616"/>
    <w:p w:rsidR="00BB5616" w:rsidRDefault="00BB5616" w:rsidP="00BB5616"/>
    <w:p w:rsidR="00BB5616" w:rsidRDefault="00BB5616" w:rsidP="00BB5616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  Цели и задачи программы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BB5616" w:rsidRDefault="00BB5616" w:rsidP="00BB5616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Настоящая Программа разработана на 2020 год и плановый период 2021-2022 г. и определяет цели, задачи и порядок осуществления администрацией 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профилактических мероприятий, направленных на предупреждение нарушений обязательных требований.</w:t>
      </w:r>
    </w:p>
    <w:p w:rsidR="00BB5616" w:rsidRDefault="00BB5616" w:rsidP="00BB5616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Целями профилактической работы являются: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</w:rPr>
        <w:t>-предотвращение рисков причинения вреда охраняемым законом ценностям;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-предупреждение нарушений обязательных требовани</w:t>
      </w:r>
      <w:proofErr w:type="gramStart"/>
      <w:r>
        <w:rPr>
          <w:rFonts w:ascii="Times New Roman" w:eastAsia="Times New Roman" w:hAnsi="Times New Roman" w:cs="Times New Roman"/>
          <w:sz w:val="28"/>
        </w:rPr>
        <w:t>й(</w:t>
      </w:r>
      <w:proofErr w:type="gramEnd"/>
      <w:r>
        <w:rPr>
          <w:rFonts w:ascii="Times New Roman" w:eastAsia="Times New Roman" w:hAnsi="Times New Roman" w:cs="Times New Roman"/>
          <w:sz w:val="28"/>
        </w:rPr>
        <w:t>снижение числа нарушений обязательных требований),требований установленных муниципальными актами в сфере благоустройства на территории Верх-</w:t>
      </w:r>
      <w:proofErr w:type="spellStart"/>
      <w:r>
        <w:rPr>
          <w:rFonts w:ascii="Times New Roman" w:eastAsia="Times New Roman" w:hAnsi="Times New Roman" w:cs="Times New Roman"/>
          <w:sz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поселения;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-создание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инфраструктуры профилактики рисков причинения вреда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охраняемым законом ценностям;</w:t>
      </w:r>
    </w:p>
    <w:p w:rsidR="00BB5616" w:rsidRDefault="00BB5616" w:rsidP="00BB561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>-повышение уровня благоустройства территории Верх-</w:t>
      </w:r>
      <w:proofErr w:type="spellStart"/>
      <w:r>
        <w:rPr>
          <w:rFonts w:ascii="Times New Roman" w:eastAsia="Times New Roman" w:hAnsi="Times New Roman" w:cs="Times New Roman"/>
          <w:sz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поселения.</w:t>
      </w:r>
    </w:p>
    <w:p w:rsidR="00BB5616" w:rsidRDefault="00BB5616" w:rsidP="00BB5616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Задачами профилактической работы являются:</w:t>
      </w:r>
    </w:p>
    <w:p w:rsidR="00BB5616" w:rsidRDefault="00BB5616" w:rsidP="00BB5616">
      <w:pPr>
        <w:ind w:firstLine="34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-выявление причин, факторов и условий, способствующих причинению вреда </w:t>
      </w:r>
      <w:proofErr w:type="spellStart"/>
      <w:r>
        <w:rPr>
          <w:rFonts w:ascii="Times New Roman" w:eastAsia="Times New Roman" w:hAnsi="Times New Roman" w:cs="Times New Roman"/>
          <w:sz w:val="28"/>
        </w:rPr>
        <w:t>охраняеемым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законом ценностям и нарушению обязательных требований, установленных муниципальными актами, определение способов устранения или снижения рисков их возникновения; </w:t>
      </w:r>
    </w:p>
    <w:p w:rsidR="00BB5616" w:rsidRDefault="00BB5616" w:rsidP="00BB5616">
      <w:pPr>
        <w:ind w:firstLine="3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-устранение причин, факторов и условий, способствующих возможному причинению вреда охраняемым законом ценностям и нарушению обязательных требований, требований установленных муниципальными актами в сфере благоустройства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;</w:t>
      </w:r>
      <w:proofErr w:type="gramEnd"/>
    </w:p>
    <w:p w:rsidR="00BB5616" w:rsidRDefault="00BB5616" w:rsidP="00BB5616">
      <w:pPr>
        <w:ind w:firstLine="3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проведение профилактических мероприятий с учетом данных факторов;</w:t>
      </w:r>
    </w:p>
    <w:p w:rsidR="00BB5616" w:rsidRDefault="00BB5616" w:rsidP="00BB5616">
      <w:pPr>
        <w:ind w:firstLine="3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-определение перечня видов и сбор статистических данных, необходимых для организации профилактической работы;</w:t>
      </w:r>
    </w:p>
    <w:p w:rsidR="00BB5616" w:rsidRDefault="00BB5616" w:rsidP="00BB5616">
      <w:pPr>
        <w:ind w:firstLine="3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-повышение квалификации кадрового состава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;</w:t>
      </w:r>
      <w:proofErr w:type="gramEnd"/>
    </w:p>
    <w:p w:rsidR="00BB5616" w:rsidRDefault="00BB5616" w:rsidP="00BB5616">
      <w:pPr>
        <w:ind w:firstLine="3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-создание системы консультирования подконтрольных субъектов, в том числе с использованием современных информационно-телекоммуникационных технологий.</w:t>
      </w:r>
    </w:p>
    <w:p w:rsidR="00BB5616" w:rsidRDefault="00BB5616" w:rsidP="00BB5616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616" w:rsidRDefault="00BB5616" w:rsidP="00BB5616">
      <w:pPr>
        <w:spacing w:before="100" w:beforeAutospac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</w:t>
      </w:r>
    </w:p>
    <w:p w:rsidR="00BB5616" w:rsidRDefault="00BB5616" w:rsidP="00BB5616">
      <w:pPr>
        <w:spacing w:before="100" w:beforeAutospac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5616" w:rsidRDefault="00BB5616" w:rsidP="00BB5616">
      <w:pPr>
        <w:spacing w:before="100" w:beforeAutospac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Целевые показатели Программы и их значения по годам</w:t>
      </w:r>
    </w:p>
    <w:p w:rsidR="00BB5616" w:rsidRDefault="00BB5616" w:rsidP="00BB5616">
      <w:pPr>
        <w:spacing w:before="100" w:beforeAutospacing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3"/>
        <w:gridCol w:w="776"/>
        <w:gridCol w:w="776"/>
        <w:gridCol w:w="776"/>
      </w:tblGrid>
      <w:tr w:rsidR="00BB5616" w:rsidTr="00BB561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Период, год</w:t>
            </w:r>
          </w:p>
        </w:tc>
      </w:tr>
      <w:tr w:rsidR="00BB5616" w:rsidTr="00BB5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</w:t>
            </w:r>
          </w:p>
        </w:tc>
      </w:tr>
      <w:tr w:rsidR="00BB5616" w:rsidTr="00BB56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количества профилактических мероприятий в контрольной деятельности администрации 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Calibri" w:eastAsia="Times New Roman" w:hAnsi="Calibri" w:cs="Times New Roman"/>
                <w:bCs/>
                <w:kern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сельского поселения, не менее (в ед.)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B5616" w:rsidTr="00BB56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Увеличение доли мероприятий по информированию населения о требованиях в сфере благоустройства,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16" w:rsidRDefault="00BB561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</w:tr>
    </w:tbl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Основные мероприятия по профилактике нарушений</w:t>
      </w:r>
    </w:p>
    <w:p w:rsidR="00BB5616" w:rsidRDefault="00BB5616" w:rsidP="00BB56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 мероприятий по профилактике нарушений на 2020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353"/>
        <w:gridCol w:w="2152"/>
        <w:gridCol w:w="2436"/>
      </w:tblGrid>
      <w:tr w:rsidR="00BB5616" w:rsidTr="00BB5616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BB5616" w:rsidTr="00BB5616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B5616" w:rsidTr="00BB5616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Размещение на официальном сайте администрации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сельского поселения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благоустройства и  области торговой деятельности на территории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поселения.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должностное лицо,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BB5616" w:rsidRDefault="00BB5616">
            <w:pPr>
              <w:widowControl w:val="0"/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внедрение и обеспечение соблюдения обязательных требований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деятельности муниципального контроля в сфере благоустройства и размещение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квартал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rPr>
          <w:trHeight w:val="514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ind w:firstLine="4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BB5616" w:rsidRDefault="00BB561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rPr>
          <w:trHeight w:val="24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suppressAutoHyphens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соблюдение которых оцениваются при проведении мероприятий по контролю при осуществлении муниципального контроля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BB5616" w:rsidRDefault="00BB561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</w:tc>
      </w:tr>
    </w:tbl>
    <w:p w:rsidR="00BB5616" w:rsidRDefault="00BB5616" w:rsidP="00BB5616">
      <w:pPr>
        <w:rPr>
          <w:rFonts w:ascii="Times New Roman" w:eastAsia="Times New Roman" w:hAnsi="Times New Roman" w:cs="Times New Roman"/>
          <w:color w:val="FF00FF"/>
          <w:sz w:val="28"/>
          <w:szCs w:val="28"/>
          <w:lang w:eastAsia="ar-SA"/>
        </w:rPr>
      </w:pPr>
    </w:p>
    <w:p w:rsidR="00BB5616" w:rsidRDefault="00BB5616" w:rsidP="00BB561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 плана мероприятий по профилактике нарушений на 2021 и 2022 годы.</w:t>
      </w: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4338"/>
        <w:gridCol w:w="2152"/>
        <w:gridCol w:w="2445"/>
      </w:tblGrid>
      <w:tr w:rsidR="00BB5616" w:rsidTr="00BB561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BB5616" w:rsidTr="00BB561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B5616" w:rsidTr="00BB561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также текстов соответствующих нормативных правовых актов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BB5616" w:rsidRDefault="00BB5616">
            <w:pPr>
              <w:widowControl w:val="0"/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 мере необходимости (в случае отмены действующих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должностное лицо, 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осуществление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муниципального контроля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BB5616" w:rsidRDefault="00BB5616">
            <w:pPr>
              <w:widowControl w:val="0"/>
              <w:autoSpaceDE w:val="0"/>
              <w:autoSpaceDN w:val="0"/>
              <w:ind w:firstLine="4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контроля в сфере благоустройства и размещение на официальном сайте администрации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сельского поселения в сети «Интернет» соответствующих обобщений,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 мере необходимости (в случае отмены действующих или принятия новых нормативных правовых актов, мониторинг НПА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должностное лицо, 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rPr>
          <w:trHeight w:val="49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suppressAutoHyphens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  <w:p w:rsidR="00BB5616" w:rsidRDefault="00BB5616">
            <w:pPr>
              <w:suppressAutoHyphens/>
              <w:ind w:firstLine="4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BB5616" w:rsidRDefault="00BB56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5616" w:rsidTr="00BB5616">
        <w:trPr>
          <w:trHeight w:val="5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соблюдение которых оцениваются при проведении мероприятий по контролю при осуществлении муниципального контроля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мере необходимости)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616" w:rsidRDefault="00BB5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BB5616" w:rsidRDefault="00BB561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</w:tc>
      </w:tr>
    </w:tbl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Оценка эффективности программы </w:t>
      </w:r>
    </w:p>
    <w:p w:rsidR="00BB5616" w:rsidRDefault="00BB5616" w:rsidP="00BB561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Отчетные показатели на 2020 год</w:t>
      </w:r>
    </w:p>
    <w:p w:rsidR="00BB5616" w:rsidRDefault="00BB5616" w:rsidP="00BB5616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1"/>
        <w:gridCol w:w="2573"/>
      </w:tblGrid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Верх-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Информированность подконтрольных субъектов о порядке проведения проверок, правах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 менее 60%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BB5616" w:rsidRDefault="00BB5616" w:rsidP="00BB5616">
      <w:pPr>
        <w:shd w:val="clear" w:color="auto" w:fill="FFFFFF"/>
        <w:spacing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>Результаты опроса и информация о достижении отчетных показателей реализации Программы размещаются на официальном сайте Администрации Верх-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сельского поселения в информационно-телекоммуникационной сети Интернет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.</w:t>
      </w:r>
      <w:proofErr w:type="gramEnd"/>
    </w:p>
    <w:p w:rsidR="00BB5616" w:rsidRDefault="00BB5616" w:rsidP="00BB5616">
      <w:pPr>
        <w:shd w:val="clear" w:color="auto" w:fill="FFFFFF"/>
        <w:spacing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BB5616" w:rsidRDefault="00BB5616" w:rsidP="00BB5616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Проект отчетных показателей на 2021 и 2022 годы.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1"/>
        <w:gridCol w:w="2573"/>
      </w:tblGrid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70%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70%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Верх-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70%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 менее 70%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70% опрошенных</w:t>
            </w:r>
          </w:p>
        </w:tc>
      </w:tr>
      <w:tr w:rsidR="00BB5616" w:rsidTr="00BB5616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616" w:rsidRDefault="00BB5616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616" w:rsidRDefault="00BB5616" w:rsidP="00BB561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Ресурсное обеспечение программы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>Ресурсное обеспечение Программы включает в себя кадровое и информационно-аналитическое обеспечение ее реализации.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Информационно-аналитическое обеспечение реализации Программы осуществляется с использованием официального сайта Администрации 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Верх-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Катавского</w:t>
      </w:r>
      <w:proofErr w:type="spellEnd"/>
      <w:r>
        <w:rPr>
          <w:rFonts w:ascii="Calibri" w:eastAsia="Times New Roman" w:hAnsi="Calibri" w:cs="Times New Roman"/>
          <w:spacing w:val="2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 в информационно-телекоммуникационной сети Интернет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программы - Глава 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BB5616" w:rsidRDefault="00BB5616" w:rsidP="00BB56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Должностные лица администрации 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поселения, ответственные за реализацию Программы - Глава 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A66102" w:rsidRDefault="00A66102"/>
    <w:sectPr w:rsidR="00A66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28D"/>
    <w:rsid w:val="0016328D"/>
    <w:rsid w:val="00635DCE"/>
    <w:rsid w:val="00A66102"/>
    <w:rsid w:val="00BB5616"/>
    <w:rsid w:val="00C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35DCE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No Spacing"/>
    <w:link w:val="a3"/>
    <w:uiPriority w:val="1"/>
    <w:qFormat/>
    <w:rsid w:val="00635DCE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35D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D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35DCE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No Spacing"/>
    <w:link w:val="a3"/>
    <w:uiPriority w:val="1"/>
    <w:qFormat/>
    <w:rsid w:val="00635DCE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35D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2695</Words>
  <Characters>15366</Characters>
  <Application>Microsoft Office Word</Application>
  <DocSecurity>0</DocSecurity>
  <Lines>128</Lines>
  <Paragraphs>36</Paragraphs>
  <ScaleCrop>false</ScaleCrop>
  <Company>*</Company>
  <LinksUpToDate>false</LinksUpToDate>
  <CharactersWithSpaces>18025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2019-12-18T10:07:00Z</dcterms:created>
  <dcterms:modified xsi:type="dcterms:W3CDTF">2019-12-20T09:11:00Z</dcterms:modified>
</cp:coreProperties>
</file>